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87" w:rsidRPr="009E4349" w:rsidRDefault="00ED0D87" w:rsidP="00ED0D87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D87" w:rsidRPr="009E4349" w:rsidRDefault="00ED0D87" w:rsidP="00ED0D87">
      <w:pPr>
        <w:adjustRightInd w:val="0"/>
        <w:snapToGrid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195020918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Suppl </w:t>
      </w:r>
      <w:r w:rsidRPr="009E4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Pr="009E4349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</w:t>
      </w:r>
      <w:r w:rsidRPr="009E43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ble 1. </w:t>
      </w:r>
      <w:r w:rsidRPr="009E43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antibody information</w:t>
      </w:r>
      <w:bookmarkEnd w:id="0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255"/>
        <w:gridCol w:w="3138"/>
        <w:gridCol w:w="2129"/>
      </w:tblGrid>
      <w:tr w:rsidR="00ED0D87" w:rsidRPr="009E4349" w:rsidTr="0026680F">
        <w:trPr>
          <w:trHeight w:val="33"/>
          <w:jc w:val="center"/>
        </w:trPr>
        <w:tc>
          <w:tcPr>
            <w:tcW w:w="1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Antibody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Source company</w:t>
            </w: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Cat</w:t>
            </w:r>
            <w:r w:rsidRPr="009E434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D0D87" w:rsidRPr="009E4349" w:rsidTr="0026680F">
        <w:trPr>
          <w:trHeight w:val="33"/>
          <w:jc w:val="center"/>
        </w:trPr>
        <w:tc>
          <w:tcPr>
            <w:tcW w:w="1910" w:type="pct"/>
            <w:tcBorders>
              <w:top w:val="single" w:sz="4" w:space="0" w:color="auto"/>
            </w:tcBorders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sz w:val="24"/>
                <w:szCs w:val="24"/>
              </w:rPr>
              <w:t>DDIT4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Abcam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9E43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9E4349">
              <w:rPr>
                <w:rFonts w:ascii="Times New Roman" w:eastAsia="宋体" w:hAnsi="Times New Roman" w:cs="Times New Roman"/>
                <w:sz w:val="24"/>
                <w:szCs w:val="24"/>
              </w:rPr>
              <w:t>191871</w:t>
            </w:r>
          </w:p>
        </w:tc>
      </w:tr>
      <w:tr w:rsidR="00ED0D87" w:rsidRPr="009E4349" w:rsidTr="0026680F">
        <w:trPr>
          <w:trHeight w:val="43"/>
          <w:jc w:val="center"/>
        </w:trPr>
        <w:tc>
          <w:tcPr>
            <w:tcW w:w="1910" w:type="pct"/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sz w:val="24"/>
                <w:szCs w:val="24"/>
              </w:rPr>
              <w:t>LC3B</w:t>
            </w:r>
          </w:p>
        </w:tc>
        <w:tc>
          <w:tcPr>
            <w:tcW w:w="1841" w:type="pct"/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Abcam</w:t>
            </w:r>
          </w:p>
        </w:tc>
        <w:tc>
          <w:tcPr>
            <w:tcW w:w="1249" w:type="pct"/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sz w:val="24"/>
                <w:szCs w:val="24"/>
              </w:rPr>
              <w:t>ab192890</w:t>
            </w:r>
          </w:p>
        </w:tc>
      </w:tr>
      <w:tr w:rsidR="00ED0D87" w:rsidRPr="009E4349" w:rsidTr="0026680F">
        <w:trPr>
          <w:trHeight w:val="43"/>
          <w:jc w:val="center"/>
        </w:trPr>
        <w:tc>
          <w:tcPr>
            <w:tcW w:w="1910" w:type="pct"/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GAPDH</w:t>
            </w:r>
          </w:p>
        </w:tc>
        <w:tc>
          <w:tcPr>
            <w:tcW w:w="1841" w:type="pct"/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Abclonal</w:t>
            </w:r>
          </w:p>
        </w:tc>
        <w:tc>
          <w:tcPr>
            <w:tcW w:w="1249" w:type="pct"/>
            <w:vAlign w:val="center"/>
          </w:tcPr>
          <w:p w:rsidR="00ED0D87" w:rsidRPr="009E4349" w:rsidRDefault="00ED0D87" w:rsidP="0026680F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E4349">
              <w:rPr>
                <w:rFonts w:ascii="Times New Roman" w:eastAsia="宋体" w:hAnsi="Times New Roman" w:cs="Times New Roman"/>
                <w:sz w:val="24"/>
                <w:szCs w:val="24"/>
              </w:rPr>
              <w:t>A19056</w:t>
            </w:r>
          </w:p>
        </w:tc>
      </w:tr>
    </w:tbl>
    <w:p w:rsidR="00ED0D87" w:rsidRPr="009E4349" w:rsidRDefault="00ED0D87" w:rsidP="00ED0D87">
      <w:pPr>
        <w:adjustRightInd w:val="0"/>
        <w:snapToGrid w:val="0"/>
        <w:rPr>
          <w:sz w:val="24"/>
          <w:szCs w:val="24"/>
        </w:rPr>
      </w:pPr>
    </w:p>
    <w:p w:rsidR="00F73148" w:rsidRDefault="00F73148"/>
    <w:sectPr w:rsidR="00F73148" w:rsidSect="000A1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ED0D87"/>
    <w:rsid w:val="00ED0D87"/>
    <w:rsid w:val="00F7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2025-04-11T13:14:00Z</dcterms:created>
  <dcterms:modified xsi:type="dcterms:W3CDTF">2025-04-11T13:14:00Z</dcterms:modified>
</cp:coreProperties>
</file>