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6E6A" w14:textId="5FB5C475" w:rsidR="005668A4" w:rsidRPr="001328C9" w:rsidRDefault="005668A4" w:rsidP="005668A4">
      <w:pPr>
        <w:adjustRightInd w:val="0"/>
        <w:snapToGrid w:val="0"/>
        <w:rPr>
          <w:b/>
        </w:rPr>
      </w:pPr>
      <w:r w:rsidRPr="001328C9">
        <w:rPr>
          <w:b/>
        </w:rPr>
        <w:t>Supplementary Materials</w:t>
      </w:r>
    </w:p>
    <w:p w14:paraId="4378C37C" w14:textId="43880C2B" w:rsidR="005668A4" w:rsidRPr="001328C9" w:rsidRDefault="001E0C72" w:rsidP="005668A4">
      <w:pPr>
        <w:adjustRightInd w:val="0"/>
        <w:snapToGrid w:val="0"/>
      </w:pPr>
      <w:r>
        <w:rPr>
          <w:b/>
        </w:rPr>
        <w:t xml:space="preserve"> </w:t>
      </w:r>
    </w:p>
    <w:p w14:paraId="3C2C445D" w14:textId="40633E2D" w:rsidR="005668A4" w:rsidRPr="005668A4" w:rsidRDefault="005668A4" w:rsidP="005668A4">
      <w:pPr>
        <w:adjustRightInd w:val="0"/>
        <w:snapToGrid w:val="0"/>
        <w:rPr>
          <w:bCs/>
        </w:rPr>
      </w:pPr>
      <w:r w:rsidRPr="001328C9">
        <w:rPr>
          <w:b/>
        </w:rPr>
        <w:t>Suppl</w:t>
      </w:r>
      <w:r>
        <w:rPr>
          <w:b/>
        </w:rPr>
        <w:t xml:space="preserve"> </w:t>
      </w:r>
      <w:r w:rsidRPr="001328C9">
        <w:rPr>
          <w:b/>
        </w:rPr>
        <w:t xml:space="preserve">2. </w:t>
      </w:r>
      <w:r w:rsidRPr="005668A4">
        <w:rPr>
          <w:bCs/>
        </w:rPr>
        <w:t>Distributions of HF Subtypes by Acuity</w:t>
      </w:r>
    </w:p>
    <w:tbl>
      <w:tblPr>
        <w:tblW w:w="9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1714"/>
        <w:gridCol w:w="913"/>
        <w:gridCol w:w="1121"/>
        <w:gridCol w:w="1375"/>
        <w:gridCol w:w="941"/>
        <w:gridCol w:w="1364"/>
      </w:tblGrid>
      <w:tr w:rsidR="005668A4" w:rsidRPr="001328C9" w14:paraId="00AFA883" w14:textId="77777777" w:rsidTr="00B26D4A">
        <w:trPr>
          <w:trHeight w:val="300"/>
          <w:jc w:val="center"/>
        </w:trPr>
        <w:tc>
          <w:tcPr>
            <w:tcW w:w="1890" w:type="dxa"/>
            <w:vMerge w:val="restart"/>
          </w:tcPr>
          <w:p w14:paraId="094787D1" w14:textId="77777777" w:rsidR="005668A4" w:rsidRPr="001328C9" w:rsidRDefault="005668A4" w:rsidP="00B26D4A">
            <w:pPr>
              <w:adjustRightInd w:val="0"/>
              <w:snapToGrid w:val="0"/>
              <w:rPr>
                <w:b/>
              </w:rPr>
            </w:pPr>
            <w:r w:rsidRPr="001328C9">
              <w:rPr>
                <w:b/>
              </w:rPr>
              <w:t>Type of HF</w:t>
            </w:r>
          </w:p>
        </w:tc>
        <w:tc>
          <w:tcPr>
            <w:tcW w:w="1714" w:type="dxa"/>
            <w:vMerge w:val="restart"/>
          </w:tcPr>
          <w:p w14:paraId="18322336" w14:textId="77777777" w:rsidR="005668A4" w:rsidRPr="001328C9" w:rsidRDefault="005668A4" w:rsidP="00B26D4A">
            <w:pPr>
              <w:adjustRightInd w:val="0"/>
              <w:snapToGrid w:val="0"/>
              <w:rPr>
                <w:b/>
              </w:rPr>
            </w:pPr>
            <w:r w:rsidRPr="001328C9">
              <w:rPr>
                <w:b/>
              </w:rPr>
              <w:t>Acute Phenotype</w:t>
            </w:r>
          </w:p>
        </w:tc>
        <w:tc>
          <w:tcPr>
            <w:tcW w:w="913" w:type="dxa"/>
            <w:vMerge w:val="restart"/>
          </w:tcPr>
          <w:p w14:paraId="567D90A1" w14:textId="77777777" w:rsidR="005668A4" w:rsidRPr="001328C9" w:rsidRDefault="005668A4" w:rsidP="00B26D4A">
            <w:pPr>
              <w:adjustRightInd w:val="0"/>
              <w:snapToGrid w:val="0"/>
              <w:rPr>
                <w:b/>
              </w:rPr>
            </w:pPr>
            <w:r w:rsidRPr="001328C9">
              <w:rPr>
                <w:b/>
              </w:rPr>
              <w:t>Sample Size</w:t>
            </w:r>
          </w:p>
        </w:tc>
        <w:tc>
          <w:tcPr>
            <w:tcW w:w="4801" w:type="dxa"/>
            <w:gridSpan w:val="4"/>
          </w:tcPr>
          <w:p w14:paraId="2A224B4E" w14:textId="77777777" w:rsidR="005668A4" w:rsidRPr="001328C9" w:rsidRDefault="005668A4" w:rsidP="00B26D4A">
            <w:pPr>
              <w:adjustRightInd w:val="0"/>
              <w:snapToGrid w:val="0"/>
              <w:rPr>
                <w:b/>
              </w:rPr>
            </w:pPr>
            <w:r w:rsidRPr="001328C9">
              <w:rPr>
                <w:b/>
              </w:rPr>
              <w:t xml:space="preserve">Sample weighted national estimation </w:t>
            </w:r>
          </w:p>
        </w:tc>
      </w:tr>
      <w:tr w:rsidR="005668A4" w:rsidRPr="001328C9" w14:paraId="7C2D4899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6DE04D67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b/>
              </w:rPr>
            </w:pPr>
          </w:p>
        </w:tc>
        <w:tc>
          <w:tcPr>
            <w:tcW w:w="1714" w:type="dxa"/>
            <w:vMerge/>
          </w:tcPr>
          <w:p w14:paraId="510661E1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b/>
              </w:rPr>
            </w:pPr>
          </w:p>
        </w:tc>
        <w:tc>
          <w:tcPr>
            <w:tcW w:w="913" w:type="dxa"/>
            <w:vMerge/>
          </w:tcPr>
          <w:p w14:paraId="7CE5C4AF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b/>
              </w:rPr>
            </w:pPr>
          </w:p>
        </w:tc>
        <w:tc>
          <w:tcPr>
            <w:tcW w:w="1121" w:type="dxa"/>
          </w:tcPr>
          <w:p w14:paraId="15B76683" w14:textId="77777777" w:rsidR="005668A4" w:rsidRPr="001328C9" w:rsidRDefault="005668A4" w:rsidP="00B26D4A">
            <w:pPr>
              <w:adjustRightInd w:val="0"/>
              <w:snapToGrid w:val="0"/>
              <w:rPr>
                <w:b/>
              </w:rPr>
            </w:pPr>
            <w:r w:rsidRPr="001328C9">
              <w:rPr>
                <w:b/>
              </w:rPr>
              <w:t>Weighted Size</w:t>
            </w:r>
          </w:p>
        </w:tc>
        <w:tc>
          <w:tcPr>
            <w:tcW w:w="2316" w:type="dxa"/>
            <w:gridSpan w:val="2"/>
          </w:tcPr>
          <w:p w14:paraId="37E469A9" w14:textId="77777777" w:rsidR="005668A4" w:rsidRPr="001328C9" w:rsidRDefault="005668A4" w:rsidP="00B26D4A">
            <w:pPr>
              <w:adjustRightInd w:val="0"/>
              <w:snapToGrid w:val="0"/>
              <w:rPr>
                <w:b/>
              </w:rPr>
            </w:pPr>
            <w:r w:rsidRPr="001328C9">
              <w:rPr>
                <w:b/>
              </w:rPr>
              <w:t>95% CI of Weighted Size</w:t>
            </w:r>
          </w:p>
        </w:tc>
        <w:tc>
          <w:tcPr>
            <w:tcW w:w="1364" w:type="dxa"/>
          </w:tcPr>
          <w:p w14:paraId="50B64977" w14:textId="77777777" w:rsidR="005668A4" w:rsidRPr="001328C9" w:rsidRDefault="005668A4" w:rsidP="00B26D4A">
            <w:pPr>
              <w:adjustRightInd w:val="0"/>
              <w:snapToGrid w:val="0"/>
              <w:rPr>
                <w:b/>
              </w:rPr>
            </w:pPr>
            <w:r w:rsidRPr="001328C9">
              <w:rPr>
                <w:b/>
              </w:rPr>
              <w:t>Percent within type</w:t>
            </w:r>
          </w:p>
        </w:tc>
      </w:tr>
      <w:tr w:rsidR="005668A4" w:rsidRPr="001328C9" w14:paraId="6F8F0F0C" w14:textId="77777777" w:rsidTr="00B26D4A">
        <w:trPr>
          <w:trHeight w:val="300"/>
          <w:jc w:val="center"/>
        </w:trPr>
        <w:tc>
          <w:tcPr>
            <w:tcW w:w="9318" w:type="dxa"/>
            <w:gridSpan w:val="7"/>
          </w:tcPr>
          <w:p w14:paraId="704704C6" w14:textId="77777777" w:rsidR="005668A4" w:rsidRPr="001328C9" w:rsidRDefault="005668A4" w:rsidP="00B26D4A">
            <w:pPr>
              <w:adjustRightInd w:val="0"/>
              <w:snapToGrid w:val="0"/>
              <w:rPr>
                <w:b/>
              </w:rPr>
            </w:pPr>
            <w:r w:rsidRPr="001328C9">
              <w:rPr>
                <w:b/>
              </w:rPr>
              <w:t xml:space="preserve">Acute phenotype was defined and specified </w:t>
            </w:r>
          </w:p>
        </w:tc>
      </w:tr>
      <w:tr w:rsidR="005668A4" w:rsidRPr="001328C9" w14:paraId="2E852BA8" w14:textId="77777777" w:rsidTr="00B26D4A">
        <w:trPr>
          <w:trHeight w:val="300"/>
          <w:jc w:val="center"/>
        </w:trPr>
        <w:tc>
          <w:tcPr>
            <w:tcW w:w="1890" w:type="dxa"/>
            <w:vMerge w:val="restart"/>
          </w:tcPr>
          <w:p w14:paraId="5E412795" w14:textId="77777777" w:rsidR="005668A4" w:rsidRPr="001328C9" w:rsidRDefault="005668A4" w:rsidP="00B26D4A">
            <w:pPr>
              <w:adjustRightInd w:val="0"/>
              <w:snapToGrid w:val="0"/>
            </w:pPr>
          </w:p>
          <w:p w14:paraId="04987273" w14:textId="77777777" w:rsidR="005668A4" w:rsidRPr="001328C9" w:rsidRDefault="005668A4" w:rsidP="00B26D4A">
            <w:pPr>
              <w:adjustRightInd w:val="0"/>
              <w:snapToGrid w:val="0"/>
            </w:pPr>
          </w:p>
          <w:p w14:paraId="676B47CB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 xml:space="preserve">Systolic </w:t>
            </w:r>
          </w:p>
        </w:tc>
        <w:tc>
          <w:tcPr>
            <w:tcW w:w="1714" w:type="dxa"/>
          </w:tcPr>
          <w:p w14:paraId="19AE226C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Acute</w:t>
            </w:r>
          </w:p>
        </w:tc>
        <w:tc>
          <w:tcPr>
            <w:tcW w:w="913" w:type="dxa"/>
          </w:tcPr>
          <w:p w14:paraId="486B3D62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11624</w:t>
            </w:r>
          </w:p>
        </w:tc>
        <w:tc>
          <w:tcPr>
            <w:tcW w:w="1121" w:type="dxa"/>
          </w:tcPr>
          <w:p w14:paraId="551EC2A0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58.12</w:t>
            </w:r>
          </w:p>
        </w:tc>
        <w:tc>
          <w:tcPr>
            <w:tcW w:w="1375" w:type="dxa"/>
          </w:tcPr>
          <w:p w14:paraId="181D4ECA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55.82</w:t>
            </w:r>
          </w:p>
        </w:tc>
        <w:tc>
          <w:tcPr>
            <w:tcW w:w="941" w:type="dxa"/>
          </w:tcPr>
          <w:p w14:paraId="37646CFB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60.42</w:t>
            </w:r>
          </w:p>
        </w:tc>
        <w:tc>
          <w:tcPr>
            <w:tcW w:w="1364" w:type="dxa"/>
          </w:tcPr>
          <w:p w14:paraId="22B5AB9B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14.92</w:t>
            </w:r>
          </w:p>
        </w:tc>
      </w:tr>
      <w:tr w:rsidR="005668A4" w:rsidRPr="001328C9" w14:paraId="74308BBD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45E89769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070566A6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Acute on chronic</w:t>
            </w:r>
          </w:p>
        </w:tc>
        <w:tc>
          <w:tcPr>
            <w:tcW w:w="913" w:type="dxa"/>
          </w:tcPr>
          <w:p w14:paraId="753F9710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63828</w:t>
            </w:r>
          </w:p>
        </w:tc>
        <w:tc>
          <w:tcPr>
            <w:tcW w:w="1121" w:type="dxa"/>
          </w:tcPr>
          <w:p w14:paraId="239339D3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319.14</w:t>
            </w:r>
          </w:p>
        </w:tc>
        <w:tc>
          <w:tcPr>
            <w:tcW w:w="1375" w:type="dxa"/>
          </w:tcPr>
          <w:p w14:paraId="621E149D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306.77</w:t>
            </w:r>
          </w:p>
        </w:tc>
        <w:tc>
          <w:tcPr>
            <w:tcW w:w="941" w:type="dxa"/>
          </w:tcPr>
          <w:p w14:paraId="3709B762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331.51</w:t>
            </w:r>
          </w:p>
        </w:tc>
        <w:tc>
          <w:tcPr>
            <w:tcW w:w="1364" w:type="dxa"/>
          </w:tcPr>
          <w:p w14:paraId="0ACCF71B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81.90</w:t>
            </w:r>
          </w:p>
        </w:tc>
      </w:tr>
      <w:tr w:rsidR="005668A4" w:rsidRPr="001328C9" w14:paraId="69B82B61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056DD610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61B9D5CA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Chronic</w:t>
            </w:r>
          </w:p>
        </w:tc>
        <w:tc>
          <w:tcPr>
            <w:tcW w:w="913" w:type="dxa"/>
          </w:tcPr>
          <w:p w14:paraId="314B8624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1751</w:t>
            </w:r>
          </w:p>
        </w:tc>
        <w:tc>
          <w:tcPr>
            <w:tcW w:w="1121" w:type="dxa"/>
          </w:tcPr>
          <w:p w14:paraId="3965F22A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8.76</w:t>
            </w:r>
          </w:p>
        </w:tc>
        <w:tc>
          <w:tcPr>
            <w:tcW w:w="1375" w:type="dxa"/>
          </w:tcPr>
          <w:p w14:paraId="1707FBFE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8.13</w:t>
            </w:r>
          </w:p>
        </w:tc>
        <w:tc>
          <w:tcPr>
            <w:tcW w:w="941" w:type="dxa"/>
          </w:tcPr>
          <w:p w14:paraId="285B04BC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9.38</w:t>
            </w:r>
          </w:p>
        </w:tc>
        <w:tc>
          <w:tcPr>
            <w:tcW w:w="1364" w:type="dxa"/>
          </w:tcPr>
          <w:p w14:paraId="46D16262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2.25</w:t>
            </w:r>
          </w:p>
        </w:tc>
      </w:tr>
      <w:tr w:rsidR="005668A4" w:rsidRPr="001328C9" w14:paraId="63F3055B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59652A03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1909A602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Undefined</w:t>
            </w:r>
          </w:p>
        </w:tc>
        <w:tc>
          <w:tcPr>
            <w:tcW w:w="913" w:type="dxa"/>
          </w:tcPr>
          <w:p w14:paraId="22326A4D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728</w:t>
            </w:r>
          </w:p>
        </w:tc>
        <w:tc>
          <w:tcPr>
            <w:tcW w:w="1121" w:type="dxa"/>
          </w:tcPr>
          <w:p w14:paraId="0324E212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3.64</w:t>
            </w:r>
          </w:p>
        </w:tc>
        <w:tc>
          <w:tcPr>
            <w:tcW w:w="1375" w:type="dxa"/>
          </w:tcPr>
          <w:p w14:paraId="390174B4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3.29</w:t>
            </w:r>
          </w:p>
        </w:tc>
        <w:tc>
          <w:tcPr>
            <w:tcW w:w="941" w:type="dxa"/>
          </w:tcPr>
          <w:p w14:paraId="07E6DEA9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3.99</w:t>
            </w:r>
          </w:p>
        </w:tc>
        <w:tc>
          <w:tcPr>
            <w:tcW w:w="1364" w:type="dxa"/>
          </w:tcPr>
          <w:p w14:paraId="3EF8A587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0.93</w:t>
            </w:r>
          </w:p>
        </w:tc>
      </w:tr>
      <w:tr w:rsidR="005668A4" w:rsidRPr="001328C9" w14:paraId="45E4E300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7D2161AD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04AD2017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Total</w:t>
            </w:r>
          </w:p>
        </w:tc>
        <w:tc>
          <w:tcPr>
            <w:tcW w:w="913" w:type="dxa"/>
          </w:tcPr>
          <w:p w14:paraId="00B4B7C0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77931</w:t>
            </w:r>
          </w:p>
        </w:tc>
        <w:tc>
          <w:tcPr>
            <w:tcW w:w="1121" w:type="dxa"/>
          </w:tcPr>
          <w:p w14:paraId="2FF9E65E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389.66</w:t>
            </w:r>
          </w:p>
        </w:tc>
        <w:tc>
          <w:tcPr>
            <w:tcW w:w="1375" w:type="dxa"/>
          </w:tcPr>
          <w:p w14:paraId="21075EAC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374.01</w:t>
            </w:r>
          </w:p>
        </w:tc>
        <w:tc>
          <w:tcPr>
            <w:tcW w:w="941" w:type="dxa"/>
          </w:tcPr>
          <w:p w14:paraId="32C7A625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405.30</w:t>
            </w:r>
          </w:p>
        </w:tc>
        <w:tc>
          <w:tcPr>
            <w:tcW w:w="1364" w:type="dxa"/>
          </w:tcPr>
          <w:p w14:paraId="303D975F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100.00</w:t>
            </w:r>
          </w:p>
        </w:tc>
      </w:tr>
      <w:tr w:rsidR="005668A4" w:rsidRPr="001328C9" w14:paraId="5C43F4B5" w14:textId="77777777" w:rsidTr="00B26D4A">
        <w:trPr>
          <w:trHeight w:val="300"/>
          <w:jc w:val="center"/>
        </w:trPr>
        <w:tc>
          <w:tcPr>
            <w:tcW w:w="1890" w:type="dxa"/>
            <w:vMerge w:val="restart"/>
          </w:tcPr>
          <w:p w14:paraId="78E56421" w14:textId="77777777" w:rsidR="005668A4" w:rsidRPr="001328C9" w:rsidRDefault="005668A4" w:rsidP="00B26D4A">
            <w:pPr>
              <w:adjustRightInd w:val="0"/>
              <w:snapToGrid w:val="0"/>
            </w:pPr>
          </w:p>
          <w:p w14:paraId="133F4884" w14:textId="77777777" w:rsidR="005668A4" w:rsidRPr="001328C9" w:rsidRDefault="005668A4" w:rsidP="00B26D4A">
            <w:pPr>
              <w:adjustRightInd w:val="0"/>
              <w:snapToGrid w:val="0"/>
            </w:pPr>
          </w:p>
          <w:p w14:paraId="7DCDB39C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 xml:space="preserve">Diastolic </w:t>
            </w:r>
          </w:p>
        </w:tc>
        <w:tc>
          <w:tcPr>
            <w:tcW w:w="1714" w:type="dxa"/>
          </w:tcPr>
          <w:p w14:paraId="577068B3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Acute</w:t>
            </w:r>
          </w:p>
        </w:tc>
        <w:tc>
          <w:tcPr>
            <w:tcW w:w="913" w:type="dxa"/>
          </w:tcPr>
          <w:p w14:paraId="0E6D6CC7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12326</w:t>
            </w:r>
          </w:p>
        </w:tc>
        <w:tc>
          <w:tcPr>
            <w:tcW w:w="1121" w:type="dxa"/>
          </w:tcPr>
          <w:p w14:paraId="16F2C84A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61.63</w:t>
            </w:r>
          </w:p>
        </w:tc>
        <w:tc>
          <w:tcPr>
            <w:tcW w:w="1375" w:type="dxa"/>
          </w:tcPr>
          <w:p w14:paraId="7AFA88FC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59.25</w:t>
            </w:r>
          </w:p>
        </w:tc>
        <w:tc>
          <w:tcPr>
            <w:tcW w:w="941" w:type="dxa"/>
          </w:tcPr>
          <w:p w14:paraId="78661E09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64.01</w:t>
            </w:r>
          </w:p>
        </w:tc>
        <w:tc>
          <w:tcPr>
            <w:tcW w:w="1364" w:type="dxa"/>
          </w:tcPr>
          <w:p w14:paraId="009B2E18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13.35</w:t>
            </w:r>
          </w:p>
        </w:tc>
      </w:tr>
      <w:tr w:rsidR="005668A4" w:rsidRPr="001328C9" w14:paraId="162759A3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360FA11E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10A4C748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Acute on chronic</w:t>
            </w:r>
          </w:p>
        </w:tc>
        <w:tc>
          <w:tcPr>
            <w:tcW w:w="913" w:type="dxa"/>
          </w:tcPr>
          <w:p w14:paraId="1C7DBE4B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76922</w:t>
            </w:r>
          </w:p>
        </w:tc>
        <w:tc>
          <w:tcPr>
            <w:tcW w:w="1121" w:type="dxa"/>
          </w:tcPr>
          <w:p w14:paraId="1EFA125F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384.61</w:t>
            </w:r>
          </w:p>
        </w:tc>
        <w:tc>
          <w:tcPr>
            <w:tcW w:w="1375" w:type="dxa"/>
          </w:tcPr>
          <w:p w14:paraId="7A9F9928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370.62</w:t>
            </w:r>
          </w:p>
        </w:tc>
        <w:tc>
          <w:tcPr>
            <w:tcW w:w="941" w:type="dxa"/>
          </w:tcPr>
          <w:p w14:paraId="57C37AC8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398.61</w:t>
            </w:r>
          </w:p>
        </w:tc>
        <w:tc>
          <w:tcPr>
            <w:tcW w:w="1364" w:type="dxa"/>
          </w:tcPr>
          <w:p w14:paraId="014A3030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83.34</w:t>
            </w:r>
          </w:p>
        </w:tc>
      </w:tr>
      <w:tr w:rsidR="005668A4" w:rsidRPr="001328C9" w14:paraId="57C78203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7EA67E88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54511536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Chronic</w:t>
            </w:r>
          </w:p>
        </w:tc>
        <w:tc>
          <w:tcPr>
            <w:tcW w:w="913" w:type="dxa"/>
          </w:tcPr>
          <w:p w14:paraId="45A7AD21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1994</w:t>
            </w:r>
          </w:p>
        </w:tc>
        <w:tc>
          <w:tcPr>
            <w:tcW w:w="1121" w:type="dxa"/>
          </w:tcPr>
          <w:p w14:paraId="4CA9B623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9.97</w:t>
            </w:r>
          </w:p>
        </w:tc>
        <w:tc>
          <w:tcPr>
            <w:tcW w:w="1375" w:type="dxa"/>
          </w:tcPr>
          <w:p w14:paraId="25BD2CD1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9.41</w:t>
            </w:r>
          </w:p>
        </w:tc>
        <w:tc>
          <w:tcPr>
            <w:tcW w:w="941" w:type="dxa"/>
          </w:tcPr>
          <w:p w14:paraId="656D0811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10.53</w:t>
            </w:r>
          </w:p>
        </w:tc>
        <w:tc>
          <w:tcPr>
            <w:tcW w:w="1364" w:type="dxa"/>
          </w:tcPr>
          <w:p w14:paraId="22DB7295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2.16</w:t>
            </w:r>
          </w:p>
        </w:tc>
      </w:tr>
      <w:tr w:rsidR="005668A4" w:rsidRPr="001328C9" w14:paraId="05AF94A2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1BD39CA9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202DC4A1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 xml:space="preserve">Undefined </w:t>
            </w:r>
          </w:p>
        </w:tc>
        <w:tc>
          <w:tcPr>
            <w:tcW w:w="913" w:type="dxa"/>
          </w:tcPr>
          <w:p w14:paraId="16DD2809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1058</w:t>
            </w:r>
          </w:p>
        </w:tc>
        <w:tc>
          <w:tcPr>
            <w:tcW w:w="1121" w:type="dxa"/>
          </w:tcPr>
          <w:p w14:paraId="3D55A90D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5.29</w:t>
            </w:r>
          </w:p>
        </w:tc>
        <w:tc>
          <w:tcPr>
            <w:tcW w:w="1375" w:type="dxa"/>
          </w:tcPr>
          <w:p w14:paraId="1A433204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4.90</w:t>
            </w:r>
          </w:p>
        </w:tc>
        <w:tc>
          <w:tcPr>
            <w:tcW w:w="941" w:type="dxa"/>
          </w:tcPr>
          <w:p w14:paraId="1EE27236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5.68</w:t>
            </w:r>
          </w:p>
        </w:tc>
        <w:tc>
          <w:tcPr>
            <w:tcW w:w="1364" w:type="dxa"/>
          </w:tcPr>
          <w:p w14:paraId="70444247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1.15</w:t>
            </w:r>
          </w:p>
        </w:tc>
      </w:tr>
      <w:tr w:rsidR="005668A4" w:rsidRPr="001328C9" w14:paraId="34DA2627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3BE5C1A0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7841E87E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Total</w:t>
            </w:r>
          </w:p>
        </w:tc>
        <w:tc>
          <w:tcPr>
            <w:tcW w:w="913" w:type="dxa"/>
          </w:tcPr>
          <w:p w14:paraId="13813405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92300</w:t>
            </w:r>
          </w:p>
        </w:tc>
        <w:tc>
          <w:tcPr>
            <w:tcW w:w="1121" w:type="dxa"/>
          </w:tcPr>
          <w:p w14:paraId="5EB55C3C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456.21</w:t>
            </w:r>
          </w:p>
        </w:tc>
        <w:tc>
          <w:tcPr>
            <w:tcW w:w="1375" w:type="dxa"/>
          </w:tcPr>
          <w:p w14:paraId="6EA06161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440.14</w:t>
            </w:r>
          </w:p>
        </w:tc>
        <w:tc>
          <w:tcPr>
            <w:tcW w:w="941" w:type="dxa"/>
          </w:tcPr>
          <w:p w14:paraId="19C4C28C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472.28</w:t>
            </w:r>
          </w:p>
        </w:tc>
        <w:tc>
          <w:tcPr>
            <w:tcW w:w="1364" w:type="dxa"/>
          </w:tcPr>
          <w:p w14:paraId="2C683586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100.00</w:t>
            </w:r>
          </w:p>
        </w:tc>
      </w:tr>
      <w:tr w:rsidR="005668A4" w:rsidRPr="001328C9" w14:paraId="51C548EF" w14:textId="77777777" w:rsidTr="00B26D4A">
        <w:trPr>
          <w:trHeight w:val="300"/>
          <w:jc w:val="center"/>
        </w:trPr>
        <w:tc>
          <w:tcPr>
            <w:tcW w:w="1890" w:type="dxa"/>
            <w:vMerge w:val="restart"/>
          </w:tcPr>
          <w:p w14:paraId="2FF68328" w14:textId="77777777" w:rsidR="005668A4" w:rsidRPr="001328C9" w:rsidRDefault="005668A4" w:rsidP="00B26D4A">
            <w:pPr>
              <w:adjustRightInd w:val="0"/>
              <w:snapToGrid w:val="0"/>
            </w:pPr>
          </w:p>
          <w:p w14:paraId="1F1258F8" w14:textId="77777777" w:rsidR="005668A4" w:rsidRPr="001328C9" w:rsidRDefault="005668A4" w:rsidP="00B26D4A">
            <w:pPr>
              <w:adjustRightInd w:val="0"/>
              <w:snapToGrid w:val="0"/>
            </w:pPr>
          </w:p>
          <w:p w14:paraId="1DEBE7DB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Combined Systolic-Diastolic</w:t>
            </w:r>
          </w:p>
        </w:tc>
        <w:tc>
          <w:tcPr>
            <w:tcW w:w="1714" w:type="dxa"/>
          </w:tcPr>
          <w:p w14:paraId="7E2A7427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Acute</w:t>
            </w:r>
          </w:p>
        </w:tc>
        <w:tc>
          <w:tcPr>
            <w:tcW w:w="913" w:type="dxa"/>
          </w:tcPr>
          <w:p w14:paraId="3DB6F3D4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3297</w:t>
            </w:r>
          </w:p>
        </w:tc>
        <w:tc>
          <w:tcPr>
            <w:tcW w:w="1121" w:type="dxa"/>
          </w:tcPr>
          <w:p w14:paraId="2EB4E901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16.49</w:t>
            </w:r>
          </w:p>
        </w:tc>
        <w:tc>
          <w:tcPr>
            <w:tcW w:w="1375" w:type="dxa"/>
          </w:tcPr>
          <w:p w14:paraId="6D5B8ECC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15.64</w:t>
            </w:r>
          </w:p>
        </w:tc>
        <w:tc>
          <w:tcPr>
            <w:tcW w:w="941" w:type="dxa"/>
          </w:tcPr>
          <w:p w14:paraId="6C82143A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17.33</w:t>
            </w:r>
          </w:p>
        </w:tc>
        <w:tc>
          <w:tcPr>
            <w:tcW w:w="1364" w:type="dxa"/>
          </w:tcPr>
          <w:p w14:paraId="554EF978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6.79</w:t>
            </w:r>
          </w:p>
        </w:tc>
      </w:tr>
      <w:tr w:rsidR="005668A4" w:rsidRPr="001328C9" w14:paraId="3C414847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188BD896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4800AB36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Acute on chronic</w:t>
            </w:r>
          </w:p>
        </w:tc>
        <w:tc>
          <w:tcPr>
            <w:tcW w:w="913" w:type="dxa"/>
          </w:tcPr>
          <w:p w14:paraId="5CB523B6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39939</w:t>
            </w:r>
          </w:p>
        </w:tc>
        <w:tc>
          <w:tcPr>
            <w:tcW w:w="1121" w:type="dxa"/>
          </w:tcPr>
          <w:p w14:paraId="2C27E8F1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199.70</w:t>
            </w:r>
          </w:p>
        </w:tc>
        <w:tc>
          <w:tcPr>
            <w:tcW w:w="1375" w:type="dxa"/>
          </w:tcPr>
          <w:p w14:paraId="122027A4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190.52</w:t>
            </w:r>
          </w:p>
        </w:tc>
        <w:tc>
          <w:tcPr>
            <w:tcW w:w="941" w:type="dxa"/>
          </w:tcPr>
          <w:p w14:paraId="769D79FE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208.88</w:t>
            </w:r>
          </w:p>
        </w:tc>
        <w:tc>
          <w:tcPr>
            <w:tcW w:w="1364" w:type="dxa"/>
          </w:tcPr>
          <w:p w14:paraId="125E070D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82.30</w:t>
            </w:r>
          </w:p>
        </w:tc>
      </w:tr>
      <w:tr w:rsidR="005668A4" w:rsidRPr="001328C9" w14:paraId="6C0D373A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2F7E9B5E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271B3B3E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Chronic</w:t>
            </w:r>
          </w:p>
        </w:tc>
        <w:tc>
          <w:tcPr>
            <w:tcW w:w="913" w:type="dxa"/>
          </w:tcPr>
          <w:p w14:paraId="5ABC880C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715</w:t>
            </w:r>
          </w:p>
        </w:tc>
        <w:tc>
          <w:tcPr>
            <w:tcW w:w="1121" w:type="dxa"/>
          </w:tcPr>
          <w:p w14:paraId="0DBC1BFD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3.58</w:t>
            </w:r>
          </w:p>
        </w:tc>
        <w:tc>
          <w:tcPr>
            <w:tcW w:w="1375" w:type="dxa"/>
          </w:tcPr>
          <w:p w14:paraId="048A7468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3.26</w:t>
            </w:r>
          </w:p>
        </w:tc>
        <w:tc>
          <w:tcPr>
            <w:tcW w:w="941" w:type="dxa"/>
          </w:tcPr>
          <w:p w14:paraId="4EA075CC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3.89</w:t>
            </w:r>
          </w:p>
        </w:tc>
        <w:tc>
          <w:tcPr>
            <w:tcW w:w="1364" w:type="dxa"/>
          </w:tcPr>
          <w:p w14:paraId="7CD3FFE7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1.47</w:t>
            </w:r>
          </w:p>
        </w:tc>
      </w:tr>
      <w:tr w:rsidR="005668A4" w:rsidRPr="001328C9" w14:paraId="2C5AB08F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520CA514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4A25D797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Undefined</w:t>
            </w:r>
          </w:p>
        </w:tc>
        <w:tc>
          <w:tcPr>
            <w:tcW w:w="913" w:type="dxa"/>
          </w:tcPr>
          <w:p w14:paraId="28CCA834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4578</w:t>
            </w:r>
          </w:p>
        </w:tc>
        <w:tc>
          <w:tcPr>
            <w:tcW w:w="1121" w:type="dxa"/>
          </w:tcPr>
          <w:p w14:paraId="4E5D9F64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22.89</w:t>
            </w:r>
          </w:p>
        </w:tc>
        <w:tc>
          <w:tcPr>
            <w:tcW w:w="1375" w:type="dxa"/>
          </w:tcPr>
          <w:p w14:paraId="78B8AA9F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21.51</w:t>
            </w:r>
          </w:p>
        </w:tc>
        <w:tc>
          <w:tcPr>
            <w:tcW w:w="941" w:type="dxa"/>
          </w:tcPr>
          <w:p w14:paraId="5F769A29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24.27</w:t>
            </w:r>
          </w:p>
        </w:tc>
        <w:tc>
          <w:tcPr>
            <w:tcW w:w="1364" w:type="dxa"/>
          </w:tcPr>
          <w:p w14:paraId="6404EF3C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9.43</w:t>
            </w:r>
          </w:p>
        </w:tc>
      </w:tr>
      <w:tr w:rsidR="005668A4" w:rsidRPr="001328C9" w14:paraId="675F86F6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2E3416AC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1F568B38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Total</w:t>
            </w:r>
          </w:p>
        </w:tc>
        <w:tc>
          <w:tcPr>
            <w:tcW w:w="913" w:type="dxa"/>
          </w:tcPr>
          <w:p w14:paraId="5627A8CD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48529</w:t>
            </w:r>
          </w:p>
        </w:tc>
        <w:tc>
          <w:tcPr>
            <w:tcW w:w="1121" w:type="dxa"/>
          </w:tcPr>
          <w:p w14:paraId="4A83A8EC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242.65</w:t>
            </w:r>
          </w:p>
        </w:tc>
        <w:tc>
          <w:tcPr>
            <w:tcW w:w="1375" w:type="dxa"/>
          </w:tcPr>
          <w:p w14:paraId="37F44784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231.66</w:t>
            </w:r>
          </w:p>
        </w:tc>
        <w:tc>
          <w:tcPr>
            <w:tcW w:w="941" w:type="dxa"/>
          </w:tcPr>
          <w:p w14:paraId="31686E5E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253.63</w:t>
            </w:r>
          </w:p>
        </w:tc>
        <w:tc>
          <w:tcPr>
            <w:tcW w:w="1364" w:type="dxa"/>
          </w:tcPr>
          <w:p w14:paraId="0E5ED6B5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100.00</w:t>
            </w:r>
          </w:p>
        </w:tc>
      </w:tr>
      <w:tr w:rsidR="005668A4" w:rsidRPr="001328C9" w14:paraId="673E3B31" w14:textId="77777777" w:rsidTr="00B26D4A">
        <w:trPr>
          <w:trHeight w:val="300"/>
          <w:jc w:val="center"/>
        </w:trPr>
        <w:tc>
          <w:tcPr>
            <w:tcW w:w="1890" w:type="dxa"/>
            <w:vMerge w:val="restart"/>
          </w:tcPr>
          <w:p w14:paraId="56C987D2" w14:textId="77777777" w:rsidR="005668A4" w:rsidRPr="001328C9" w:rsidRDefault="005668A4" w:rsidP="00B26D4A">
            <w:pPr>
              <w:adjustRightInd w:val="0"/>
              <w:snapToGrid w:val="0"/>
            </w:pPr>
          </w:p>
          <w:p w14:paraId="0C6C782E" w14:textId="77777777" w:rsidR="005668A4" w:rsidRPr="001328C9" w:rsidRDefault="005668A4" w:rsidP="00B26D4A">
            <w:pPr>
              <w:adjustRightInd w:val="0"/>
              <w:snapToGrid w:val="0"/>
            </w:pPr>
          </w:p>
          <w:p w14:paraId="384B3DF9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Right HF</w:t>
            </w:r>
          </w:p>
        </w:tc>
        <w:tc>
          <w:tcPr>
            <w:tcW w:w="1714" w:type="dxa"/>
          </w:tcPr>
          <w:p w14:paraId="39955B50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Acute</w:t>
            </w:r>
          </w:p>
        </w:tc>
        <w:tc>
          <w:tcPr>
            <w:tcW w:w="913" w:type="dxa"/>
          </w:tcPr>
          <w:p w14:paraId="31DCEE72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424</w:t>
            </w:r>
          </w:p>
        </w:tc>
        <w:tc>
          <w:tcPr>
            <w:tcW w:w="1121" w:type="dxa"/>
          </w:tcPr>
          <w:p w14:paraId="03B451DA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2.12</w:t>
            </w:r>
          </w:p>
        </w:tc>
        <w:tc>
          <w:tcPr>
            <w:tcW w:w="1375" w:type="dxa"/>
          </w:tcPr>
          <w:p w14:paraId="37B4C1C8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1.91</w:t>
            </w:r>
          </w:p>
        </w:tc>
        <w:tc>
          <w:tcPr>
            <w:tcW w:w="941" w:type="dxa"/>
          </w:tcPr>
          <w:p w14:paraId="2C7AE83B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2.33</w:t>
            </w:r>
          </w:p>
        </w:tc>
        <w:tc>
          <w:tcPr>
            <w:tcW w:w="1364" w:type="dxa"/>
          </w:tcPr>
          <w:p w14:paraId="022BD95B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13.84</w:t>
            </w:r>
          </w:p>
        </w:tc>
      </w:tr>
      <w:tr w:rsidR="005668A4" w:rsidRPr="001328C9" w14:paraId="0B871908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5971BD6A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7B7C6A97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Acute on chronic</w:t>
            </w:r>
          </w:p>
        </w:tc>
        <w:tc>
          <w:tcPr>
            <w:tcW w:w="913" w:type="dxa"/>
          </w:tcPr>
          <w:p w14:paraId="6F120FF3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2136</w:t>
            </w:r>
          </w:p>
        </w:tc>
        <w:tc>
          <w:tcPr>
            <w:tcW w:w="1121" w:type="dxa"/>
          </w:tcPr>
          <w:p w14:paraId="22FAC91A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10.68</w:t>
            </w:r>
          </w:p>
        </w:tc>
        <w:tc>
          <w:tcPr>
            <w:tcW w:w="1375" w:type="dxa"/>
          </w:tcPr>
          <w:p w14:paraId="0A01AC9C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9.93</w:t>
            </w:r>
          </w:p>
        </w:tc>
        <w:tc>
          <w:tcPr>
            <w:tcW w:w="941" w:type="dxa"/>
          </w:tcPr>
          <w:p w14:paraId="7D479F0E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11.43</w:t>
            </w:r>
          </w:p>
        </w:tc>
        <w:tc>
          <w:tcPr>
            <w:tcW w:w="1364" w:type="dxa"/>
          </w:tcPr>
          <w:p w14:paraId="3FADD9BE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69.74</w:t>
            </w:r>
          </w:p>
        </w:tc>
      </w:tr>
      <w:tr w:rsidR="005668A4" w:rsidRPr="001328C9" w14:paraId="68772076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58D7F490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6FCE1C0A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Chronic</w:t>
            </w:r>
          </w:p>
        </w:tc>
        <w:tc>
          <w:tcPr>
            <w:tcW w:w="913" w:type="dxa"/>
          </w:tcPr>
          <w:p w14:paraId="5116A2C5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76</w:t>
            </w:r>
          </w:p>
        </w:tc>
        <w:tc>
          <w:tcPr>
            <w:tcW w:w="1121" w:type="dxa"/>
          </w:tcPr>
          <w:p w14:paraId="6C6F3236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0.38</w:t>
            </w:r>
          </w:p>
        </w:tc>
        <w:tc>
          <w:tcPr>
            <w:tcW w:w="1375" w:type="dxa"/>
          </w:tcPr>
          <w:p w14:paraId="00E628DF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0.29</w:t>
            </w:r>
          </w:p>
        </w:tc>
        <w:tc>
          <w:tcPr>
            <w:tcW w:w="941" w:type="dxa"/>
          </w:tcPr>
          <w:p w14:paraId="18BAB22E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0.47</w:t>
            </w:r>
          </w:p>
        </w:tc>
        <w:tc>
          <w:tcPr>
            <w:tcW w:w="1364" w:type="dxa"/>
          </w:tcPr>
          <w:p w14:paraId="4D5246E8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2.48</w:t>
            </w:r>
          </w:p>
        </w:tc>
      </w:tr>
      <w:tr w:rsidR="005668A4" w:rsidRPr="001328C9" w14:paraId="46F8187E" w14:textId="77777777" w:rsidTr="00B26D4A">
        <w:trPr>
          <w:trHeight w:val="287"/>
          <w:jc w:val="center"/>
        </w:trPr>
        <w:tc>
          <w:tcPr>
            <w:tcW w:w="1890" w:type="dxa"/>
            <w:vMerge/>
          </w:tcPr>
          <w:p w14:paraId="3D253FDC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590FB176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Undefined</w:t>
            </w:r>
          </w:p>
        </w:tc>
        <w:tc>
          <w:tcPr>
            <w:tcW w:w="913" w:type="dxa"/>
          </w:tcPr>
          <w:p w14:paraId="4A17F434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427</w:t>
            </w:r>
          </w:p>
        </w:tc>
        <w:tc>
          <w:tcPr>
            <w:tcW w:w="1121" w:type="dxa"/>
          </w:tcPr>
          <w:p w14:paraId="14003DCB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2.14</w:t>
            </w:r>
          </w:p>
        </w:tc>
        <w:tc>
          <w:tcPr>
            <w:tcW w:w="1375" w:type="dxa"/>
          </w:tcPr>
          <w:p w14:paraId="684F527C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1.92</w:t>
            </w:r>
          </w:p>
        </w:tc>
        <w:tc>
          <w:tcPr>
            <w:tcW w:w="941" w:type="dxa"/>
          </w:tcPr>
          <w:p w14:paraId="461C52A9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22.35</w:t>
            </w:r>
          </w:p>
        </w:tc>
        <w:tc>
          <w:tcPr>
            <w:tcW w:w="1364" w:type="dxa"/>
          </w:tcPr>
          <w:p w14:paraId="479C01A6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13.94</w:t>
            </w:r>
          </w:p>
        </w:tc>
      </w:tr>
      <w:tr w:rsidR="005668A4" w:rsidRPr="001328C9" w14:paraId="2E4241AA" w14:textId="77777777" w:rsidTr="00B26D4A">
        <w:trPr>
          <w:trHeight w:val="287"/>
          <w:jc w:val="center"/>
        </w:trPr>
        <w:tc>
          <w:tcPr>
            <w:tcW w:w="1890" w:type="dxa"/>
            <w:vMerge/>
          </w:tcPr>
          <w:p w14:paraId="36D075C9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76437BF4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Total</w:t>
            </w:r>
          </w:p>
        </w:tc>
        <w:tc>
          <w:tcPr>
            <w:tcW w:w="913" w:type="dxa"/>
          </w:tcPr>
          <w:p w14:paraId="15F73AFA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3063</w:t>
            </w:r>
          </w:p>
        </w:tc>
        <w:tc>
          <w:tcPr>
            <w:tcW w:w="1121" w:type="dxa"/>
          </w:tcPr>
          <w:p w14:paraId="489E3BB2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15.32</w:t>
            </w:r>
          </w:p>
        </w:tc>
        <w:tc>
          <w:tcPr>
            <w:tcW w:w="1375" w:type="dxa"/>
          </w:tcPr>
          <w:p w14:paraId="79650250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14.05</w:t>
            </w:r>
          </w:p>
        </w:tc>
        <w:tc>
          <w:tcPr>
            <w:tcW w:w="941" w:type="dxa"/>
          </w:tcPr>
          <w:p w14:paraId="3316B16C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36.58</w:t>
            </w:r>
          </w:p>
        </w:tc>
        <w:tc>
          <w:tcPr>
            <w:tcW w:w="1364" w:type="dxa"/>
          </w:tcPr>
          <w:p w14:paraId="08A1478A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100.00</w:t>
            </w:r>
          </w:p>
        </w:tc>
      </w:tr>
      <w:tr w:rsidR="005668A4" w:rsidRPr="001328C9" w14:paraId="7F80AFB8" w14:textId="77777777" w:rsidTr="00B26D4A">
        <w:trPr>
          <w:trHeight w:val="300"/>
          <w:jc w:val="center"/>
        </w:trPr>
        <w:tc>
          <w:tcPr>
            <w:tcW w:w="1890" w:type="dxa"/>
            <w:vMerge w:val="restart"/>
          </w:tcPr>
          <w:p w14:paraId="3EDDEA01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 xml:space="preserve">Biventricular </w:t>
            </w:r>
          </w:p>
        </w:tc>
        <w:tc>
          <w:tcPr>
            <w:tcW w:w="1714" w:type="dxa"/>
          </w:tcPr>
          <w:p w14:paraId="6266FAA2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Acute</w:t>
            </w:r>
          </w:p>
        </w:tc>
        <w:tc>
          <w:tcPr>
            <w:tcW w:w="913" w:type="dxa"/>
          </w:tcPr>
          <w:p w14:paraId="23AA03A0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201</w:t>
            </w:r>
          </w:p>
        </w:tc>
        <w:tc>
          <w:tcPr>
            <w:tcW w:w="1121" w:type="dxa"/>
          </w:tcPr>
          <w:p w14:paraId="4C59E4BF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1.01</w:t>
            </w:r>
          </w:p>
        </w:tc>
        <w:tc>
          <w:tcPr>
            <w:tcW w:w="1375" w:type="dxa"/>
          </w:tcPr>
          <w:p w14:paraId="2FA94223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0.86</w:t>
            </w:r>
          </w:p>
        </w:tc>
        <w:tc>
          <w:tcPr>
            <w:tcW w:w="941" w:type="dxa"/>
          </w:tcPr>
          <w:p w14:paraId="0B5B0EE3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1.16</w:t>
            </w:r>
          </w:p>
        </w:tc>
        <w:tc>
          <w:tcPr>
            <w:tcW w:w="1364" w:type="dxa"/>
          </w:tcPr>
          <w:p w14:paraId="3F56C998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7.79</w:t>
            </w:r>
          </w:p>
        </w:tc>
      </w:tr>
      <w:tr w:rsidR="005668A4" w:rsidRPr="001328C9" w14:paraId="782B6814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06E22E71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2E1C5DA0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Acute on chronic</w:t>
            </w:r>
          </w:p>
        </w:tc>
        <w:tc>
          <w:tcPr>
            <w:tcW w:w="913" w:type="dxa"/>
          </w:tcPr>
          <w:p w14:paraId="11407BEC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2045</w:t>
            </w:r>
          </w:p>
        </w:tc>
        <w:tc>
          <w:tcPr>
            <w:tcW w:w="1121" w:type="dxa"/>
          </w:tcPr>
          <w:p w14:paraId="71DEDA6F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10.23</w:t>
            </w:r>
          </w:p>
        </w:tc>
        <w:tc>
          <w:tcPr>
            <w:tcW w:w="1375" w:type="dxa"/>
          </w:tcPr>
          <w:p w14:paraId="0D6EBC07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9.29</w:t>
            </w:r>
          </w:p>
        </w:tc>
        <w:tc>
          <w:tcPr>
            <w:tcW w:w="941" w:type="dxa"/>
          </w:tcPr>
          <w:p w14:paraId="6C301B01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11.16</w:t>
            </w:r>
          </w:p>
        </w:tc>
        <w:tc>
          <w:tcPr>
            <w:tcW w:w="1364" w:type="dxa"/>
          </w:tcPr>
          <w:p w14:paraId="0C88D3A0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79.29</w:t>
            </w:r>
          </w:p>
        </w:tc>
      </w:tr>
      <w:tr w:rsidR="005668A4" w:rsidRPr="001328C9" w14:paraId="54B9CD05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3444C7FE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4DB93782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Chronic</w:t>
            </w:r>
          </w:p>
        </w:tc>
        <w:tc>
          <w:tcPr>
            <w:tcW w:w="913" w:type="dxa"/>
          </w:tcPr>
          <w:p w14:paraId="55936711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70</w:t>
            </w:r>
          </w:p>
        </w:tc>
        <w:tc>
          <w:tcPr>
            <w:tcW w:w="1121" w:type="dxa"/>
          </w:tcPr>
          <w:p w14:paraId="12E5E626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0.35</w:t>
            </w:r>
          </w:p>
        </w:tc>
        <w:tc>
          <w:tcPr>
            <w:tcW w:w="1375" w:type="dxa"/>
          </w:tcPr>
          <w:p w14:paraId="18BAF3A8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0.27</w:t>
            </w:r>
          </w:p>
        </w:tc>
        <w:tc>
          <w:tcPr>
            <w:tcW w:w="941" w:type="dxa"/>
          </w:tcPr>
          <w:p w14:paraId="5722422E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0.43</w:t>
            </w:r>
          </w:p>
        </w:tc>
        <w:tc>
          <w:tcPr>
            <w:tcW w:w="1364" w:type="dxa"/>
          </w:tcPr>
          <w:p w14:paraId="5851C9DB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2.71</w:t>
            </w:r>
          </w:p>
        </w:tc>
      </w:tr>
      <w:tr w:rsidR="005668A4" w:rsidRPr="001328C9" w14:paraId="3423EE40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76FB1952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1A075D32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 xml:space="preserve">Undefined </w:t>
            </w:r>
          </w:p>
        </w:tc>
        <w:tc>
          <w:tcPr>
            <w:tcW w:w="913" w:type="dxa"/>
          </w:tcPr>
          <w:p w14:paraId="278F0B20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263</w:t>
            </w:r>
          </w:p>
        </w:tc>
        <w:tc>
          <w:tcPr>
            <w:tcW w:w="1121" w:type="dxa"/>
          </w:tcPr>
          <w:p w14:paraId="35AA9ACD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1.32</w:t>
            </w:r>
          </w:p>
        </w:tc>
        <w:tc>
          <w:tcPr>
            <w:tcW w:w="1375" w:type="dxa"/>
          </w:tcPr>
          <w:p w14:paraId="6D016B95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1.13</w:t>
            </w:r>
          </w:p>
        </w:tc>
        <w:tc>
          <w:tcPr>
            <w:tcW w:w="941" w:type="dxa"/>
          </w:tcPr>
          <w:p w14:paraId="6A892D69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1.50</w:t>
            </w:r>
          </w:p>
        </w:tc>
        <w:tc>
          <w:tcPr>
            <w:tcW w:w="1364" w:type="dxa"/>
          </w:tcPr>
          <w:p w14:paraId="2B9FFFC5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10.20</w:t>
            </w:r>
          </w:p>
        </w:tc>
      </w:tr>
      <w:tr w:rsidR="005668A4" w:rsidRPr="001328C9" w14:paraId="5D88FA1B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6177E43D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4F7BF3F1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Total</w:t>
            </w:r>
          </w:p>
        </w:tc>
        <w:tc>
          <w:tcPr>
            <w:tcW w:w="913" w:type="dxa"/>
          </w:tcPr>
          <w:p w14:paraId="614A4116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2579</w:t>
            </w:r>
          </w:p>
        </w:tc>
        <w:tc>
          <w:tcPr>
            <w:tcW w:w="1121" w:type="dxa"/>
          </w:tcPr>
          <w:p w14:paraId="78AFCF57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12.90</w:t>
            </w:r>
          </w:p>
        </w:tc>
        <w:tc>
          <w:tcPr>
            <w:tcW w:w="1375" w:type="dxa"/>
          </w:tcPr>
          <w:p w14:paraId="0BB24175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11.82</w:t>
            </w:r>
          </w:p>
        </w:tc>
        <w:tc>
          <w:tcPr>
            <w:tcW w:w="941" w:type="dxa"/>
          </w:tcPr>
          <w:p w14:paraId="5085DAED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13.97</w:t>
            </w:r>
          </w:p>
        </w:tc>
        <w:tc>
          <w:tcPr>
            <w:tcW w:w="1364" w:type="dxa"/>
          </w:tcPr>
          <w:p w14:paraId="3A2CA37E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100.00</w:t>
            </w:r>
          </w:p>
        </w:tc>
      </w:tr>
      <w:tr w:rsidR="005668A4" w:rsidRPr="001328C9" w14:paraId="7624E350" w14:textId="77777777" w:rsidTr="00B26D4A">
        <w:trPr>
          <w:trHeight w:val="300"/>
          <w:jc w:val="center"/>
        </w:trPr>
        <w:tc>
          <w:tcPr>
            <w:tcW w:w="1890" w:type="dxa"/>
            <w:vMerge w:val="restart"/>
          </w:tcPr>
          <w:p w14:paraId="6AEFB5C6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 xml:space="preserve">End stage </w:t>
            </w:r>
          </w:p>
        </w:tc>
        <w:tc>
          <w:tcPr>
            <w:tcW w:w="1714" w:type="dxa"/>
          </w:tcPr>
          <w:p w14:paraId="091D5037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Acute</w:t>
            </w:r>
          </w:p>
        </w:tc>
        <w:tc>
          <w:tcPr>
            <w:tcW w:w="913" w:type="dxa"/>
          </w:tcPr>
          <w:p w14:paraId="449AF505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76</w:t>
            </w:r>
          </w:p>
        </w:tc>
        <w:tc>
          <w:tcPr>
            <w:tcW w:w="1121" w:type="dxa"/>
          </w:tcPr>
          <w:p w14:paraId="07B68CA6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0.38</w:t>
            </w:r>
          </w:p>
        </w:tc>
        <w:tc>
          <w:tcPr>
            <w:tcW w:w="1375" w:type="dxa"/>
          </w:tcPr>
          <w:p w14:paraId="013E68E4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0.29</w:t>
            </w:r>
          </w:p>
        </w:tc>
        <w:tc>
          <w:tcPr>
            <w:tcW w:w="941" w:type="dxa"/>
          </w:tcPr>
          <w:p w14:paraId="524AA93A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0.47</w:t>
            </w:r>
          </w:p>
        </w:tc>
        <w:tc>
          <w:tcPr>
            <w:tcW w:w="1364" w:type="dxa"/>
          </w:tcPr>
          <w:p w14:paraId="154AEAF8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1.89</w:t>
            </w:r>
          </w:p>
        </w:tc>
      </w:tr>
      <w:tr w:rsidR="005668A4" w:rsidRPr="001328C9" w14:paraId="429FF26F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00316F40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03858F0B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Acute on chronic</w:t>
            </w:r>
          </w:p>
        </w:tc>
        <w:tc>
          <w:tcPr>
            <w:tcW w:w="913" w:type="dxa"/>
          </w:tcPr>
          <w:p w14:paraId="35CD5398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3236</w:t>
            </w:r>
          </w:p>
        </w:tc>
        <w:tc>
          <w:tcPr>
            <w:tcW w:w="1121" w:type="dxa"/>
          </w:tcPr>
          <w:p w14:paraId="210CB1B8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16.18</w:t>
            </w:r>
          </w:p>
        </w:tc>
        <w:tc>
          <w:tcPr>
            <w:tcW w:w="1375" w:type="dxa"/>
          </w:tcPr>
          <w:p w14:paraId="7F0A95B7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14.37</w:t>
            </w:r>
          </w:p>
        </w:tc>
        <w:tc>
          <w:tcPr>
            <w:tcW w:w="941" w:type="dxa"/>
          </w:tcPr>
          <w:p w14:paraId="541E7E52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17.99</w:t>
            </w:r>
          </w:p>
        </w:tc>
        <w:tc>
          <w:tcPr>
            <w:tcW w:w="1364" w:type="dxa"/>
          </w:tcPr>
          <w:p w14:paraId="30E0FEE9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80.30</w:t>
            </w:r>
          </w:p>
        </w:tc>
      </w:tr>
      <w:tr w:rsidR="005668A4" w:rsidRPr="001328C9" w14:paraId="00C277B7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0D24523C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45738D55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Chronic</w:t>
            </w:r>
          </w:p>
        </w:tc>
        <w:tc>
          <w:tcPr>
            <w:tcW w:w="913" w:type="dxa"/>
          </w:tcPr>
          <w:p w14:paraId="7D01BEEE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172</w:t>
            </w:r>
          </w:p>
        </w:tc>
        <w:tc>
          <w:tcPr>
            <w:tcW w:w="1121" w:type="dxa"/>
          </w:tcPr>
          <w:p w14:paraId="4706B47C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0.86</w:t>
            </w:r>
          </w:p>
        </w:tc>
        <w:tc>
          <w:tcPr>
            <w:tcW w:w="1375" w:type="dxa"/>
          </w:tcPr>
          <w:p w14:paraId="6746D4FB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0.68</w:t>
            </w:r>
          </w:p>
        </w:tc>
        <w:tc>
          <w:tcPr>
            <w:tcW w:w="941" w:type="dxa"/>
          </w:tcPr>
          <w:p w14:paraId="23659C85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1.04</w:t>
            </w:r>
          </w:p>
        </w:tc>
        <w:tc>
          <w:tcPr>
            <w:tcW w:w="1364" w:type="dxa"/>
          </w:tcPr>
          <w:p w14:paraId="0C324D0C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4.27</w:t>
            </w:r>
          </w:p>
        </w:tc>
      </w:tr>
      <w:tr w:rsidR="005668A4" w:rsidRPr="001328C9" w14:paraId="425FD8BA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3F775D5B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61453689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Undefined</w:t>
            </w:r>
          </w:p>
        </w:tc>
        <w:tc>
          <w:tcPr>
            <w:tcW w:w="913" w:type="dxa"/>
          </w:tcPr>
          <w:p w14:paraId="374A2034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546</w:t>
            </w:r>
          </w:p>
        </w:tc>
        <w:tc>
          <w:tcPr>
            <w:tcW w:w="1121" w:type="dxa"/>
          </w:tcPr>
          <w:p w14:paraId="31C23D17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2.73</w:t>
            </w:r>
          </w:p>
        </w:tc>
        <w:tc>
          <w:tcPr>
            <w:tcW w:w="1375" w:type="dxa"/>
          </w:tcPr>
          <w:p w14:paraId="03AE58CD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2.42</w:t>
            </w:r>
          </w:p>
        </w:tc>
        <w:tc>
          <w:tcPr>
            <w:tcW w:w="941" w:type="dxa"/>
          </w:tcPr>
          <w:p w14:paraId="529161D9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3.04</w:t>
            </w:r>
          </w:p>
        </w:tc>
        <w:tc>
          <w:tcPr>
            <w:tcW w:w="1364" w:type="dxa"/>
          </w:tcPr>
          <w:p w14:paraId="2E63B692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13.55</w:t>
            </w:r>
          </w:p>
        </w:tc>
      </w:tr>
      <w:tr w:rsidR="005668A4" w:rsidRPr="001328C9" w14:paraId="367BE321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720A41AB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0E861EC2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Total</w:t>
            </w:r>
          </w:p>
        </w:tc>
        <w:tc>
          <w:tcPr>
            <w:tcW w:w="913" w:type="dxa"/>
          </w:tcPr>
          <w:p w14:paraId="4A569FAA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4030</w:t>
            </w:r>
          </w:p>
        </w:tc>
        <w:tc>
          <w:tcPr>
            <w:tcW w:w="1121" w:type="dxa"/>
          </w:tcPr>
          <w:p w14:paraId="78381685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20.15</w:t>
            </w:r>
          </w:p>
        </w:tc>
        <w:tc>
          <w:tcPr>
            <w:tcW w:w="1375" w:type="dxa"/>
          </w:tcPr>
          <w:p w14:paraId="1AC4DD63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18.03</w:t>
            </w:r>
          </w:p>
        </w:tc>
        <w:tc>
          <w:tcPr>
            <w:tcW w:w="941" w:type="dxa"/>
          </w:tcPr>
          <w:p w14:paraId="0D6DD631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22.27</w:t>
            </w:r>
          </w:p>
        </w:tc>
        <w:tc>
          <w:tcPr>
            <w:tcW w:w="1364" w:type="dxa"/>
          </w:tcPr>
          <w:p w14:paraId="49BEC442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100.00</w:t>
            </w:r>
          </w:p>
        </w:tc>
      </w:tr>
      <w:tr w:rsidR="005668A4" w:rsidRPr="001328C9" w14:paraId="35A9F29F" w14:textId="77777777" w:rsidTr="00B26D4A">
        <w:trPr>
          <w:trHeight w:val="300"/>
          <w:jc w:val="center"/>
        </w:trPr>
        <w:tc>
          <w:tcPr>
            <w:tcW w:w="1890" w:type="dxa"/>
            <w:vMerge w:val="restart"/>
          </w:tcPr>
          <w:p w14:paraId="49C549F2" w14:textId="77777777" w:rsidR="005668A4" w:rsidRPr="001328C9" w:rsidRDefault="005668A4" w:rsidP="00B26D4A">
            <w:pPr>
              <w:adjustRightInd w:val="0"/>
              <w:snapToGrid w:val="0"/>
            </w:pPr>
          </w:p>
          <w:p w14:paraId="30B2A467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 xml:space="preserve">Summary </w:t>
            </w:r>
          </w:p>
        </w:tc>
        <w:tc>
          <w:tcPr>
            <w:tcW w:w="1714" w:type="dxa"/>
          </w:tcPr>
          <w:p w14:paraId="5059D4F0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Acute</w:t>
            </w:r>
          </w:p>
        </w:tc>
        <w:tc>
          <w:tcPr>
            <w:tcW w:w="913" w:type="dxa"/>
          </w:tcPr>
          <w:p w14:paraId="214AED01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27948</w:t>
            </w:r>
          </w:p>
        </w:tc>
        <w:tc>
          <w:tcPr>
            <w:tcW w:w="1121" w:type="dxa"/>
          </w:tcPr>
          <w:p w14:paraId="527315D4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139.74</w:t>
            </w:r>
          </w:p>
        </w:tc>
        <w:tc>
          <w:tcPr>
            <w:tcW w:w="1375" w:type="dxa"/>
          </w:tcPr>
          <w:p w14:paraId="24195762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134.86</w:t>
            </w:r>
          </w:p>
        </w:tc>
        <w:tc>
          <w:tcPr>
            <w:tcW w:w="941" w:type="dxa"/>
          </w:tcPr>
          <w:p w14:paraId="7B3A1D9E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144.62</w:t>
            </w:r>
          </w:p>
        </w:tc>
        <w:tc>
          <w:tcPr>
            <w:tcW w:w="1364" w:type="dxa"/>
          </w:tcPr>
          <w:p w14:paraId="7F8F407D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12.23</w:t>
            </w:r>
          </w:p>
        </w:tc>
      </w:tr>
      <w:tr w:rsidR="005668A4" w:rsidRPr="001328C9" w14:paraId="76576F6B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53CD974D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11324123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Acute on chronic</w:t>
            </w:r>
          </w:p>
        </w:tc>
        <w:tc>
          <w:tcPr>
            <w:tcW w:w="913" w:type="dxa"/>
          </w:tcPr>
          <w:p w14:paraId="4FF99F39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188106</w:t>
            </w:r>
          </w:p>
        </w:tc>
        <w:tc>
          <w:tcPr>
            <w:tcW w:w="1121" w:type="dxa"/>
          </w:tcPr>
          <w:p w14:paraId="365E40CC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940.53</w:t>
            </w:r>
          </w:p>
        </w:tc>
        <w:tc>
          <w:tcPr>
            <w:tcW w:w="1375" w:type="dxa"/>
          </w:tcPr>
          <w:p w14:paraId="58E8ABF2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906.52</w:t>
            </w:r>
          </w:p>
        </w:tc>
        <w:tc>
          <w:tcPr>
            <w:tcW w:w="941" w:type="dxa"/>
          </w:tcPr>
          <w:p w14:paraId="71195AF2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974.54</w:t>
            </w:r>
          </w:p>
        </w:tc>
        <w:tc>
          <w:tcPr>
            <w:tcW w:w="1364" w:type="dxa"/>
          </w:tcPr>
          <w:p w14:paraId="74C2F5AA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82.35</w:t>
            </w:r>
          </w:p>
        </w:tc>
      </w:tr>
      <w:tr w:rsidR="005668A4" w:rsidRPr="001328C9" w14:paraId="5296D959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135A5508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0B7CE2CF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Chronic</w:t>
            </w:r>
          </w:p>
        </w:tc>
        <w:tc>
          <w:tcPr>
            <w:tcW w:w="913" w:type="dxa"/>
          </w:tcPr>
          <w:p w14:paraId="5115DCF0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4778</w:t>
            </w:r>
          </w:p>
        </w:tc>
        <w:tc>
          <w:tcPr>
            <w:tcW w:w="1121" w:type="dxa"/>
          </w:tcPr>
          <w:p w14:paraId="4EC9D6CD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23.89</w:t>
            </w:r>
          </w:p>
        </w:tc>
        <w:tc>
          <w:tcPr>
            <w:tcW w:w="1375" w:type="dxa"/>
          </w:tcPr>
          <w:p w14:paraId="30425ABA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22.67</w:t>
            </w:r>
          </w:p>
        </w:tc>
        <w:tc>
          <w:tcPr>
            <w:tcW w:w="941" w:type="dxa"/>
          </w:tcPr>
          <w:p w14:paraId="7C9F6CC1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25.11</w:t>
            </w:r>
          </w:p>
        </w:tc>
        <w:tc>
          <w:tcPr>
            <w:tcW w:w="1364" w:type="dxa"/>
          </w:tcPr>
          <w:p w14:paraId="0B1C2A7E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2.09</w:t>
            </w:r>
          </w:p>
        </w:tc>
      </w:tr>
      <w:tr w:rsidR="005668A4" w:rsidRPr="001328C9" w14:paraId="391DA0A5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001D004E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73A1630F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Undefined</w:t>
            </w:r>
          </w:p>
        </w:tc>
        <w:tc>
          <w:tcPr>
            <w:tcW w:w="913" w:type="dxa"/>
          </w:tcPr>
          <w:p w14:paraId="11623588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7600</w:t>
            </w:r>
          </w:p>
        </w:tc>
        <w:tc>
          <w:tcPr>
            <w:tcW w:w="1121" w:type="dxa"/>
          </w:tcPr>
          <w:p w14:paraId="7FAC66AA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38.00</w:t>
            </w:r>
          </w:p>
        </w:tc>
        <w:tc>
          <w:tcPr>
            <w:tcW w:w="1375" w:type="dxa"/>
          </w:tcPr>
          <w:p w14:paraId="13EB73CF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36.16</w:t>
            </w:r>
          </w:p>
        </w:tc>
        <w:tc>
          <w:tcPr>
            <w:tcW w:w="941" w:type="dxa"/>
          </w:tcPr>
          <w:p w14:paraId="4AC67CFA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39.84</w:t>
            </w:r>
          </w:p>
        </w:tc>
        <w:tc>
          <w:tcPr>
            <w:tcW w:w="1364" w:type="dxa"/>
          </w:tcPr>
          <w:p w14:paraId="3BB5662D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3.33</w:t>
            </w:r>
          </w:p>
        </w:tc>
      </w:tr>
      <w:tr w:rsidR="005668A4" w:rsidRPr="001328C9" w14:paraId="69BE5B92" w14:textId="77777777" w:rsidTr="00B26D4A">
        <w:trPr>
          <w:trHeight w:val="300"/>
          <w:jc w:val="center"/>
        </w:trPr>
        <w:tc>
          <w:tcPr>
            <w:tcW w:w="1890" w:type="dxa"/>
            <w:vMerge/>
          </w:tcPr>
          <w:p w14:paraId="40A89AAE" w14:textId="77777777" w:rsidR="005668A4" w:rsidRPr="001328C9" w:rsidRDefault="005668A4" w:rsidP="00B26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</w:pPr>
          </w:p>
        </w:tc>
        <w:tc>
          <w:tcPr>
            <w:tcW w:w="1714" w:type="dxa"/>
          </w:tcPr>
          <w:p w14:paraId="1F42DCA8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Total</w:t>
            </w:r>
          </w:p>
        </w:tc>
        <w:tc>
          <w:tcPr>
            <w:tcW w:w="913" w:type="dxa"/>
          </w:tcPr>
          <w:p w14:paraId="6317CB88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228432</w:t>
            </w:r>
          </w:p>
        </w:tc>
        <w:tc>
          <w:tcPr>
            <w:tcW w:w="1121" w:type="dxa"/>
          </w:tcPr>
          <w:p w14:paraId="22E80A95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1142.16</w:t>
            </w:r>
          </w:p>
        </w:tc>
        <w:tc>
          <w:tcPr>
            <w:tcW w:w="1375" w:type="dxa"/>
          </w:tcPr>
          <w:p w14:paraId="3AEAB85E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1100.21</w:t>
            </w:r>
          </w:p>
        </w:tc>
        <w:tc>
          <w:tcPr>
            <w:tcW w:w="941" w:type="dxa"/>
          </w:tcPr>
          <w:p w14:paraId="59AFB781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1184.11</w:t>
            </w:r>
          </w:p>
        </w:tc>
        <w:tc>
          <w:tcPr>
            <w:tcW w:w="1364" w:type="dxa"/>
          </w:tcPr>
          <w:p w14:paraId="451FA309" w14:textId="77777777" w:rsidR="005668A4" w:rsidRPr="001328C9" w:rsidRDefault="005668A4" w:rsidP="00B26D4A">
            <w:pPr>
              <w:adjustRightInd w:val="0"/>
              <w:snapToGrid w:val="0"/>
            </w:pPr>
            <w:r w:rsidRPr="001328C9">
              <w:t>100.00</w:t>
            </w:r>
          </w:p>
        </w:tc>
      </w:tr>
    </w:tbl>
    <w:p w14:paraId="46CBDEEF" w14:textId="77777777" w:rsidR="005668A4" w:rsidRPr="001328C9" w:rsidRDefault="005668A4" w:rsidP="005668A4">
      <w:pPr>
        <w:adjustRightInd w:val="0"/>
        <w:snapToGrid w:val="0"/>
      </w:pPr>
    </w:p>
    <w:p w14:paraId="7D2E002E" w14:textId="77777777" w:rsidR="004F5CA0" w:rsidRDefault="004F5CA0"/>
    <w:sectPr w:rsidR="004F5CA0" w:rsidSect="005668A4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0190" w14:textId="77777777" w:rsidR="007D569C" w:rsidRDefault="007D569C" w:rsidP="001E0C72">
      <w:r>
        <w:separator/>
      </w:r>
    </w:p>
  </w:endnote>
  <w:endnote w:type="continuationSeparator" w:id="0">
    <w:p w14:paraId="62B84695" w14:textId="77777777" w:rsidR="007D569C" w:rsidRDefault="007D569C" w:rsidP="001E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DD01" w14:textId="77777777" w:rsidR="007D569C" w:rsidRDefault="007D569C" w:rsidP="001E0C72">
      <w:r>
        <w:separator/>
      </w:r>
    </w:p>
  </w:footnote>
  <w:footnote w:type="continuationSeparator" w:id="0">
    <w:p w14:paraId="53656816" w14:textId="77777777" w:rsidR="007D569C" w:rsidRDefault="007D569C" w:rsidP="001E0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A4"/>
    <w:rsid w:val="001D7002"/>
    <w:rsid w:val="001E0C72"/>
    <w:rsid w:val="00222D7D"/>
    <w:rsid w:val="004F5CA0"/>
    <w:rsid w:val="005668A4"/>
    <w:rsid w:val="007D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662F9"/>
  <w15:chartTrackingRefBased/>
  <w15:docId w15:val="{368557C0-C854-4590-847F-3BC5E85B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8A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8A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8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8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8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8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8A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8A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8A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8A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8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8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8A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8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8A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8A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0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C7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E0C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C72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1489</Characters>
  <Application>Microsoft Office Word</Application>
  <DocSecurity>0</DocSecurity>
  <Lines>12</Lines>
  <Paragraphs>3</Paragraphs>
  <ScaleCrop>false</ScaleCrop>
  <Company>Grizli777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2025-12-09T14:58:00Z</dcterms:created>
  <dcterms:modified xsi:type="dcterms:W3CDTF">2025-12-14T12:08:00Z</dcterms:modified>
</cp:coreProperties>
</file>