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5E54" w14:textId="1398FF02" w:rsidR="008870F8" w:rsidRPr="009074CC" w:rsidRDefault="008870F8" w:rsidP="008870F8">
      <w:pPr>
        <w:widowControl w:val="0"/>
        <w:tabs>
          <w:tab w:val="left" w:pos="1372"/>
        </w:tabs>
        <w:adjustRightInd w:val="0"/>
        <w:snapToGrid w:val="0"/>
        <w:rPr>
          <w:rFonts w:eastAsiaTheme="minorEastAsia" w:hint="eastAsia"/>
          <w:lang w:eastAsia="zh-CN"/>
        </w:rPr>
      </w:pPr>
      <w:r w:rsidRPr="004844D9">
        <w:rPr>
          <w:b/>
          <w:bCs/>
        </w:rPr>
        <w:t>S</w:t>
      </w:r>
      <w:r w:rsidR="009074CC">
        <w:rPr>
          <w:rFonts w:eastAsiaTheme="minorEastAsia" w:hint="eastAsia"/>
          <w:b/>
          <w:bCs/>
          <w:lang w:eastAsia="zh-CN"/>
        </w:rPr>
        <w:t>uppl</w:t>
      </w:r>
      <w:r w:rsidRPr="004844D9">
        <w:rPr>
          <w:b/>
          <w:bCs/>
        </w:rPr>
        <w:t xml:space="preserve"> 3. </w:t>
      </w:r>
      <w:r w:rsidRPr="004844D9">
        <w:t>International Classification of Diseases Tenth Edition Codes (ICD-10) used to identify therapy for acute PE</w:t>
      </w:r>
    </w:p>
    <w:tbl>
      <w:tblPr>
        <w:tblStyle w:val="ae"/>
        <w:tblW w:w="9372" w:type="dxa"/>
        <w:tblLayout w:type="fixed"/>
        <w:tblLook w:val="04A0" w:firstRow="1" w:lastRow="0" w:firstColumn="1" w:lastColumn="0" w:noHBand="0" w:noVBand="1"/>
      </w:tblPr>
      <w:tblGrid>
        <w:gridCol w:w="3314"/>
        <w:gridCol w:w="6058"/>
      </w:tblGrid>
      <w:tr w:rsidR="008870F8" w:rsidRPr="004844D9" w14:paraId="73BAF386" w14:textId="77777777" w:rsidTr="009074CC">
        <w:trPr>
          <w:trHeight w:val="260"/>
        </w:trPr>
        <w:tc>
          <w:tcPr>
            <w:tcW w:w="3314" w:type="dxa"/>
          </w:tcPr>
          <w:p w14:paraId="4E36C09D" w14:textId="77777777" w:rsidR="008870F8" w:rsidRPr="004844D9" w:rsidRDefault="008870F8" w:rsidP="009074CC">
            <w:pPr>
              <w:widowControl w:val="0"/>
              <w:adjustRightInd w:val="0"/>
              <w:snapToGrid w:val="0"/>
              <w:jc w:val="both"/>
              <w:rPr>
                <w:b/>
                <w:bCs/>
              </w:rPr>
            </w:pPr>
            <w:r w:rsidRPr="004844D9">
              <w:rPr>
                <w:b/>
                <w:bCs/>
              </w:rPr>
              <w:t>Variable</w:t>
            </w:r>
          </w:p>
        </w:tc>
        <w:tc>
          <w:tcPr>
            <w:tcW w:w="6058" w:type="dxa"/>
          </w:tcPr>
          <w:p w14:paraId="258829DE" w14:textId="74B818FE" w:rsidR="008870F8" w:rsidRPr="004844D9" w:rsidRDefault="008870F8" w:rsidP="009074CC">
            <w:pPr>
              <w:widowControl w:val="0"/>
              <w:adjustRightInd w:val="0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4844D9">
              <w:rPr>
                <w:b/>
                <w:bCs/>
                <w:color w:val="000000" w:themeColor="text1"/>
              </w:rPr>
              <w:t>ICD</w:t>
            </w:r>
            <w:r w:rsidR="009074CC">
              <w:rPr>
                <w:rFonts w:eastAsiaTheme="minorEastAsia" w:hint="eastAsia"/>
                <w:b/>
                <w:bCs/>
                <w:color w:val="000000" w:themeColor="text1"/>
                <w:lang w:eastAsia="zh-CN"/>
              </w:rPr>
              <w:t>-</w:t>
            </w:r>
            <w:r w:rsidRPr="004844D9">
              <w:rPr>
                <w:b/>
                <w:bCs/>
                <w:color w:val="000000" w:themeColor="text1"/>
              </w:rPr>
              <w:t>10 CM codes</w:t>
            </w:r>
          </w:p>
        </w:tc>
      </w:tr>
      <w:tr w:rsidR="008870F8" w:rsidRPr="004844D9" w14:paraId="311919B9" w14:textId="77777777" w:rsidTr="009074CC">
        <w:trPr>
          <w:trHeight w:val="42"/>
        </w:trPr>
        <w:tc>
          <w:tcPr>
            <w:tcW w:w="3314" w:type="dxa"/>
          </w:tcPr>
          <w:p w14:paraId="661D5FA0" w14:textId="4DEBB68F" w:rsidR="008870F8" w:rsidRPr="009074CC" w:rsidRDefault="008870F8" w:rsidP="009074CC">
            <w:pPr>
              <w:widowControl w:val="0"/>
              <w:adjustRightInd w:val="0"/>
              <w:snapToGrid w:val="0"/>
            </w:pPr>
            <w:r w:rsidRPr="009074CC">
              <w:t xml:space="preserve">Systemic </w:t>
            </w:r>
            <w:r w:rsidR="009074CC" w:rsidRPr="009074CC">
              <w:rPr>
                <w:rFonts w:eastAsiaTheme="minorEastAsia" w:hint="eastAsia"/>
                <w:lang w:eastAsia="zh-CN"/>
              </w:rPr>
              <w:t>t</w:t>
            </w:r>
            <w:r w:rsidRPr="009074CC">
              <w:t>hrombolysis</w:t>
            </w:r>
          </w:p>
        </w:tc>
        <w:tc>
          <w:tcPr>
            <w:tcW w:w="6058" w:type="dxa"/>
          </w:tcPr>
          <w:p w14:paraId="0FEA7863" w14:textId="77777777" w:rsidR="008870F8" w:rsidRPr="004844D9" w:rsidRDefault="008870F8" w:rsidP="009074CC">
            <w:pPr>
              <w:widowControl w:val="0"/>
              <w:adjustRightInd w:val="0"/>
              <w:snapToGrid w:val="0"/>
            </w:pPr>
            <w:r w:rsidRPr="004844D9">
              <w:t>3E03317</w:t>
            </w:r>
          </w:p>
        </w:tc>
      </w:tr>
      <w:tr w:rsidR="008870F8" w:rsidRPr="004844D9" w14:paraId="7639E5EB" w14:textId="77777777" w:rsidTr="009074CC">
        <w:trPr>
          <w:trHeight w:val="260"/>
        </w:trPr>
        <w:tc>
          <w:tcPr>
            <w:tcW w:w="3314" w:type="dxa"/>
          </w:tcPr>
          <w:p w14:paraId="2AFCAB0B" w14:textId="51E9E4EB" w:rsidR="008870F8" w:rsidRPr="009074CC" w:rsidRDefault="008870F8" w:rsidP="009074CC">
            <w:pPr>
              <w:widowControl w:val="0"/>
              <w:adjustRightInd w:val="0"/>
              <w:snapToGrid w:val="0"/>
            </w:pPr>
            <w:r w:rsidRPr="009074CC">
              <w:t xml:space="preserve">Catheter </w:t>
            </w:r>
            <w:r w:rsidR="009074CC" w:rsidRPr="009074CC">
              <w:rPr>
                <w:rFonts w:eastAsiaTheme="minorEastAsia" w:hint="eastAsia"/>
                <w:lang w:eastAsia="zh-CN"/>
              </w:rPr>
              <w:t>d</w:t>
            </w:r>
            <w:r w:rsidRPr="009074CC">
              <w:t xml:space="preserve">irected </w:t>
            </w:r>
            <w:r w:rsidR="009074CC" w:rsidRPr="009074CC">
              <w:rPr>
                <w:rFonts w:eastAsiaTheme="minorEastAsia" w:hint="eastAsia"/>
                <w:lang w:eastAsia="zh-CN"/>
              </w:rPr>
              <w:t>t</w:t>
            </w:r>
            <w:r w:rsidRPr="009074CC">
              <w:t>hrombolysis</w:t>
            </w:r>
          </w:p>
        </w:tc>
        <w:tc>
          <w:tcPr>
            <w:tcW w:w="6058" w:type="dxa"/>
          </w:tcPr>
          <w:p w14:paraId="3A3AA0DC" w14:textId="77777777" w:rsidR="008870F8" w:rsidRPr="004844D9" w:rsidRDefault="008870F8" w:rsidP="009074CC">
            <w:pPr>
              <w:widowControl w:val="0"/>
              <w:adjustRightInd w:val="0"/>
              <w:snapToGrid w:val="0"/>
            </w:pPr>
            <w:r w:rsidRPr="004844D9">
              <w:t>02FP3Z0, 02FP3ZZ, 02FQ3Z0, 02FQ3ZZ, 02FR3Z0, 02FR3ZZ, 3E06317, 6A750Z5, 6A750Z6, 6A750Z7, 6A750ZZ, 6A751Z5, 6A751Z6, 6A751Z7, 6A751ZZ</w:t>
            </w:r>
          </w:p>
        </w:tc>
      </w:tr>
      <w:tr w:rsidR="008870F8" w:rsidRPr="004844D9" w14:paraId="48CECC5F" w14:textId="77777777" w:rsidTr="009074CC">
        <w:trPr>
          <w:trHeight w:val="260"/>
        </w:trPr>
        <w:tc>
          <w:tcPr>
            <w:tcW w:w="3314" w:type="dxa"/>
          </w:tcPr>
          <w:p w14:paraId="26366BF2" w14:textId="52FAE825" w:rsidR="008870F8" w:rsidRPr="009074CC" w:rsidRDefault="008870F8" w:rsidP="009074CC">
            <w:pPr>
              <w:widowControl w:val="0"/>
              <w:adjustRightInd w:val="0"/>
              <w:snapToGrid w:val="0"/>
            </w:pPr>
            <w:r w:rsidRPr="009074CC">
              <w:t xml:space="preserve">Catheter </w:t>
            </w:r>
            <w:r w:rsidR="009074CC" w:rsidRPr="009074CC">
              <w:rPr>
                <w:rFonts w:eastAsiaTheme="minorEastAsia" w:hint="eastAsia"/>
                <w:lang w:eastAsia="zh-CN"/>
              </w:rPr>
              <w:t>d</w:t>
            </w:r>
            <w:r w:rsidRPr="009074CC">
              <w:t xml:space="preserve">irected </w:t>
            </w:r>
            <w:r w:rsidR="009074CC" w:rsidRPr="009074CC">
              <w:rPr>
                <w:rFonts w:eastAsiaTheme="minorEastAsia" w:hint="eastAsia"/>
                <w:lang w:eastAsia="zh-CN"/>
              </w:rPr>
              <w:t>e</w:t>
            </w:r>
            <w:r w:rsidRPr="009074CC">
              <w:t>mbolectomy</w:t>
            </w:r>
          </w:p>
        </w:tc>
        <w:tc>
          <w:tcPr>
            <w:tcW w:w="6058" w:type="dxa"/>
          </w:tcPr>
          <w:p w14:paraId="10D7FB42" w14:textId="77777777" w:rsidR="008870F8" w:rsidRPr="004844D9" w:rsidRDefault="008870F8" w:rsidP="009074CC">
            <w:pPr>
              <w:widowControl w:val="0"/>
              <w:adjustRightInd w:val="0"/>
              <w:snapToGrid w:val="0"/>
            </w:pPr>
            <w:r w:rsidRPr="004844D9">
              <w:rPr>
                <w:lang w:val="en"/>
              </w:rPr>
              <w:t>02CP3ZZ, 02CQ3ZZ, 02CR3ZZ</w:t>
            </w:r>
          </w:p>
        </w:tc>
      </w:tr>
      <w:tr w:rsidR="008870F8" w:rsidRPr="004844D9" w14:paraId="536A7BE2" w14:textId="77777777" w:rsidTr="009074CC">
        <w:trPr>
          <w:trHeight w:val="260"/>
        </w:trPr>
        <w:tc>
          <w:tcPr>
            <w:tcW w:w="3314" w:type="dxa"/>
          </w:tcPr>
          <w:p w14:paraId="40833799" w14:textId="26C1E3B4" w:rsidR="008870F8" w:rsidRPr="009074CC" w:rsidRDefault="008870F8" w:rsidP="009074CC">
            <w:pPr>
              <w:widowControl w:val="0"/>
              <w:adjustRightInd w:val="0"/>
              <w:snapToGrid w:val="0"/>
            </w:pPr>
            <w:r w:rsidRPr="009074CC">
              <w:t xml:space="preserve">Surgical </w:t>
            </w:r>
            <w:r w:rsidR="009074CC" w:rsidRPr="009074CC">
              <w:rPr>
                <w:rFonts w:eastAsiaTheme="minorEastAsia" w:hint="eastAsia"/>
                <w:lang w:eastAsia="zh-CN"/>
              </w:rPr>
              <w:t>e</w:t>
            </w:r>
            <w:r w:rsidRPr="009074CC">
              <w:t>mbolectomy</w:t>
            </w:r>
          </w:p>
        </w:tc>
        <w:tc>
          <w:tcPr>
            <w:tcW w:w="6058" w:type="dxa"/>
          </w:tcPr>
          <w:p w14:paraId="04F8AF51" w14:textId="77777777" w:rsidR="008870F8" w:rsidRPr="004844D9" w:rsidRDefault="008870F8" w:rsidP="009074CC">
            <w:pPr>
              <w:widowControl w:val="0"/>
              <w:adjustRightInd w:val="0"/>
              <w:snapToGrid w:val="0"/>
              <w:rPr>
                <w:lang w:val="en"/>
              </w:rPr>
            </w:pPr>
            <w:r w:rsidRPr="004844D9">
              <w:rPr>
                <w:lang w:val="en"/>
              </w:rPr>
              <w:t>02CR0ZZ, 02CQ0ZZ, 02CP0ZZ</w:t>
            </w:r>
          </w:p>
        </w:tc>
      </w:tr>
    </w:tbl>
    <w:p w14:paraId="371F758D" w14:textId="77777777" w:rsidR="008870F8" w:rsidRPr="004844D9" w:rsidRDefault="008870F8" w:rsidP="008870F8">
      <w:pPr>
        <w:widowControl w:val="0"/>
        <w:tabs>
          <w:tab w:val="left" w:pos="1372"/>
        </w:tabs>
        <w:adjustRightInd w:val="0"/>
        <w:snapToGrid w:val="0"/>
        <w:rPr>
          <w:b/>
          <w:bCs/>
        </w:rPr>
      </w:pPr>
    </w:p>
    <w:p w14:paraId="434BFF64" w14:textId="77777777" w:rsidR="009E48E0" w:rsidRPr="008870F8" w:rsidRDefault="009E48E0">
      <w:pPr>
        <w:rPr>
          <w:rFonts w:eastAsiaTheme="minorEastAsia"/>
          <w:lang w:eastAsia="zh-CN"/>
        </w:rPr>
      </w:pPr>
    </w:p>
    <w:sectPr w:rsidR="009E48E0" w:rsidRPr="0088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CECC" w14:textId="77777777" w:rsidR="0082766B" w:rsidRDefault="0082766B" w:rsidP="009074CC">
      <w:r>
        <w:separator/>
      </w:r>
    </w:p>
  </w:endnote>
  <w:endnote w:type="continuationSeparator" w:id="0">
    <w:p w14:paraId="6E212496" w14:textId="77777777" w:rsidR="0082766B" w:rsidRDefault="0082766B" w:rsidP="0090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B5A" w14:textId="77777777" w:rsidR="0082766B" w:rsidRDefault="0082766B" w:rsidP="009074CC">
      <w:r>
        <w:separator/>
      </w:r>
    </w:p>
  </w:footnote>
  <w:footnote w:type="continuationSeparator" w:id="0">
    <w:p w14:paraId="6A12A391" w14:textId="77777777" w:rsidR="0082766B" w:rsidRDefault="0082766B" w:rsidP="0090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8"/>
    <w:rsid w:val="00341A18"/>
    <w:rsid w:val="0082766B"/>
    <w:rsid w:val="008870F8"/>
    <w:rsid w:val="009074CC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261F"/>
  <w15:chartTrackingRefBased/>
  <w15:docId w15:val="{9600AEAF-6AEE-490D-92FA-10F90495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0F8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0F8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0F8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0F8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0F8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0F8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0F8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0F8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0F8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0F8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0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7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0F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7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0F8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7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0F8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7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0F8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87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0F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7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0F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870F8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074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074CC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907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074CC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2025-11-21T03:07:00Z</dcterms:created>
  <dcterms:modified xsi:type="dcterms:W3CDTF">2025-11-21T04:46:00Z</dcterms:modified>
</cp:coreProperties>
</file>