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5FF7D" w14:textId="77777777" w:rsidR="00974CDA" w:rsidRDefault="00974CDA" w:rsidP="00974CDA">
      <w:pPr>
        <w:rPr>
          <w:rFonts w:ascii="Times New Roman" w:hAnsi="Times New Roman" w:cs="Times New Roman"/>
        </w:rPr>
      </w:pPr>
    </w:p>
    <w:p w14:paraId="39A70E24" w14:textId="77777777" w:rsidR="00974CDA" w:rsidRPr="00657295" w:rsidRDefault="00974CDA" w:rsidP="00974CDA">
      <w:pPr>
        <w:adjustRightInd w:val="0"/>
        <w:snapToGrid w:val="0"/>
        <w:rPr>
          <w:rFonts w:ascii="Times New Roman" w:hAnsi="Times New Roman" w:cs="Times New Roman"/>
          <w:lang w:val="en-GB"/>
        </w:rPr>
      </w:pPr>
      <w:r w:rsidRPr="00657295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>uppl 6.</w:t>
      </w:r>
      <w:r w:rsidRPr="00657295">
        <w:rPr>
          <w:rFonts w:ascii="Times New Roman" w:hAnsi="Times New Roman" w:cs="Times New Roman"/>
        </w:rPr>
        <w:t xml:space="preserve"> </w:t>
      </w:r>
      <w:r w:rsidRPr="00657295">
        <w:rPr>
          <w:rFonts w:ascii="Times New Roman" w:hAnsi="Times New Roman" w:cs="Times New Roman"/>
          <w:lang w:val="en-GB"/>
        </w:rPr>
        <w:t xml:space="preserve">Distribution of mortality outcomes by CHG quartiles in diabetes and prediabetes patients. </w:t>
      </w:r>
    </w:p>
    <w:p w14:paraId="58D6499A" w14:textId="77777777" w:rsidR="00974CDA" w:rsidRDefault="00974CDA" w:rsidP="00974CDA">
      <w:pPr>
        <w:rPr>
          <w:rFonts w:ascii="Times New Roman" w:hAnsi="Times New Roman" w:cs="Times New Roman"/>
        </w:rPr>
      </w:pPr>
    </w:p>
    <w:p w14:paraId="2FD28093" w14:textId="77777777" w:rsidR="00974CDA" w:rsidRDefault="00974CDA" w:rsidP="00974CDA">
      <w:pPr>
        <w:rPr>
          <w:rFonts w:ascii="Times New Roman" w:hAnsi="Times New Roman" w:cs="Times New Roman"/>
        </w:rPr>
      </w:pPr>
    </w:p>
    <w:p w14:paraId="399B42E5" w14:textId="77777777" w:rsidR="00974CDA" w:rsidRPr="00657295" w:rsidRDefault="00974CDA" w:rsidP="00974CDA">
      <w:pPr>
        <w:adjustRightInd w:val="0"/>
        <w:snapToGrid w:val="0"/>
        <w:rPr>
          <w:rFonts w:ascii="Times New Roman" w:hAnsi="Times New Roman" w:cs="Times New Roman"/>
        </w:rPr>
      </w:pPr>
      <w:r w:rsidRPr="00657295">
        <w:rPr>
          <w:rFonts w:ascii="Times New Roman" w:hAnsi="Times New Roman" w:cs="Times New Roman"/>
          <w:noProof/>
        </w:rPr>
        <w:drawing>
          <wp:inline distT="0" distB="0" distL="0" distR="0" wp14:anchorId="157B26D6" wp14:editId="308DAFB1">
            <wp:extent cx="8388350" cy="3935095"/>
            <wp:effectExtent l="0" t="0" r="0" b="0"/>
            <wp:docPr id="72331858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985274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18831" cy="39495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622D93" w14:textId="77777777" w:rsidR="00974CDA" w:rsidRPr="00657295" w:rsidRDefault="00974CDA" w:rsidP="00974CDA">
      <w:pPr>
        <w:adjustRightInd w:val="0"/>
        <w:snapToGrid w:val="0"/>
        <w:rPr>
          <w:rFonts w:ascii="Times New Roman" w:hAnsi="Times New Roman" w:cs="Times New Roman"/>
          <w:lang w:val="en-GB"/>
        </w:rPr>
      </w:pPr>
      <w:r w:rsidRPr="00657295">
        <w:rPr>
          <w:rFonts w:ascii="Times New Roman" w:hAnsi="Times New Roman" w:cs="Times New Roman"/>
          <w:lang w:val="en-GB"/>
        </w:rPr>
        <w:t>P values from the Fisher’s exact test</w:t>
      </w:r>
    </w:p>
    <w:p w14:paraId="512C3FCB" w14:textId="77777777" w:rsidR="00CE116C" w:rsidRPr="00974CDA" w:rsidRDefault="00CE116C">
      <w:pPr>
        <w:rPr>
          <w:lang w:val="en-GB"/>
        </w:rPr>
      </w:pPr>
    </w:p>
    <w:sectPr w:rsidR="00CE116C" w:rsidRPr="00974CDA" w:rsidSect="00974CDA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CB968" w14:textId="77777777" w:rsidR="00597011" w:rsidRDefault="00597011" w:rsidP="00974CDA">
      <w:pPr>
        <w:spacing w:after="0" w:line="240" w:lineRule="auto"/>
      </w:pPr>
      <w:r>
        <w:separator/>
      </w:r>
    </w:p>
  </w:endnote>
  <w:endnote w:type="continuationSeparator" w:id="0">
    <w:p w14:paraId="1753B3BF" w14:textId="77777777" w:rsidR="00597011" w:rsidRDefault="00597011" w:rsidP="00974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2AD76" w14:textId="77777777" w:rsidR="00597011" w:rsidRDefault="00597011" w:rsidP="00974CDA">
      <w:pPr>
        <w:spacing w:after="0" w:line="240" w:lineRule="auto"/>
      </w:pPr>
      <w:r>
        <w:separator/>
      </w:r>
    </w:p>
  </w:footnote>
  <w:footnote w:type="continuationSeparator" w:id="0">
    <w:p w14:paraId="041D6332" w14:textId="77777777" w:rsidR="00597011" w:rsidRDefault="00597011" w:rsidP="00974C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16C"/>
    <w:rsid w:val="00597011"/>
    <w:rsid w:val="00974CDA"/>
    <w:rsid w:val="00AB11D6"/>
    <w:rsid w:val="00CE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1C89A48-EA77-4612-B390-702278107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1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1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11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1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11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11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11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11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11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11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11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11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11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11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11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11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11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11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11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1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11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1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11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11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1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11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11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11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116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74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CDA"/>
  </w:style>
  <w:style w:type="paragraph" w:styleId="Footer">
    <w:name w:val="footer"/>
    <w:basedOn w:val="Normal"/>
    <w:link w:val="FooterChar"/>
    <w:uiPriority w:val="99"/>
    <w:unhideWhenUsed/>
    <w:rsid w:val="00974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2026-03-20T15:20:00Z</dcterms:created>
  <dcterms:modified xsi:type="dcterms:W3CDTF">2026-03-20T15:20:00Z</dcterms:modified>
</cp:coreProperties>
</file>