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8B1A2" w14:textId="77777777" w:rsidR="008C56E2" w:rsidRDefault="008C56E2" w:rsidP="008C56E2"/>
    <w:p w14:paraId="3FF39B2C" w14:textId="77777777" w:rsidR="008C56E2" w:rsidRDefault="008C56E2" w:rsidP="008C56E2"/>
    <w:p w14:paraId="7F94C29E" w14:textId="77777777" w:rsidR="008C56E2" w:rsidRDefault="008C56E2" w:rsidP="008C56E2">
      <w:r w:rsidRPr="006121EE">
        <w:rPr>
          <w:b/>
          <w:bCs/>
        </w:rPr>
        <w:t>Suppl 10.</w:t>
      </w:r>
      <w:r w:rsidRPr="006121EE">
        <w:t xml:space="preserve"> AAPC stratified by Census region</w:t>
      </w:r>
      <w: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9"/>
        <w:gridCol w:w="1153"/>
        <w:gridCol w:w="985"/>
        <w:gridCol w:w="1346"/>
        <w:gridCol w:w="1107"/>
      </w:tblGrid>
      <w:tr w:rsidR="008C56E2" w:rsidRPr="006229DE" w14:paraId="66D7FF4B" w14:textId="77777777" w:rsidTr="002D7F6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FB2D39" w14:textId="77777777" w:rsidR="008C56E2" w:rsidRPr="006229DE" w:rsidRDefault="008C56E2" w:rsidP="002D7F61">
            <w:pPr>
              <w:rPr>
                <w:b/>
                <w:bCs/>
              </w:rPr>
            </w:pPr>
            <w:r w:rsidRPr="006229DE">
              <w:rPr>
                <w:b/>
                <w:bCs/>
              </w:rPr>
              <w:t>U.S. Census Region</w:t>
            </w:r>
          </w:p>
        </w:tc>
        <w:tc>
          <w:tcPr>
            <w:tcW w:w="0" w:type="auto"/>
            <w:vAlign w:val="center"/>
            <w:hideMark/>
          </w:tcPr>
          <w:p w14:paraId="2702A712" w14:textId="77777777" w:rsidR="008C56E2" w:rsidRPr="006229DE" w:rsidRDefault="008C56E2" w:rsidP="002D7F61">
            <w:pPr>
              <w:rPr>
                <w:b/>
                <w:bCs/>
              </w:rPr>
            </w:pPr>
            <w:r w:rsidRPr="006229DE">
              <w:rPr>
                <w:b/>
                <w:bCs/>
              </w:rPr>
              <w:t>Years</w:t>
            </w:r>
          </w:p>
        </w:tc>
        <w:tc>
          <w:tcPr>
            <w:tcW w:w="0" w:type="auto"/>
            <w:vAlign w:val="center"/>
            <w:hideMark/>
          </w:tcPr>
          <w:p w14:paraId="2BD01C55" w14:textId="77777777" w:rsidR="008C56E2" w:rsidRPr="006229DE" w:rsidRDefault="008C56E2" w:rsidP="002D7F61">
            <w:pPr>
              <w:rPr>
                <w:b/>
                <w:bCs/>
              </w:rPr>
            </w:pPr>
            <w:r w:rsidRPr="006229DE">
              <w:rPr>
                <w:b/>
                <w:bCs/>
              </w:rPr>
              <w:t>AAPC (%)</w:t>
            </w:r>
          </w:p>
        </w:tc>
        <w:tc>
          <w:tcPr>
            <w:tcW w:w="0" w:type="auto"/>
            <w:vAlign w:val="center"/>
            <w:hideMark/>
          </w:tcPr>
          <w:p w14:paraId="69DBA498" w14:textId="77777777" w:rsidR="008C56E2" w:rsidRPr="006229DE" w:rsidRDefault="008C56E2" w:rsidP="002D7F61">
            <w:pPr>
              <w:rPr>
                <w:b/>
                <w:bCs/>
              </w:rPr>
            </w:pPr>
            <w:r w:rsidRPr="006229DE">
              <w:rPr>
                <w:b/>
                <w:bCs/>
              </w:rPr>
              <w:t>95% CI</w:t>
            </w:r>
          </w:p>
        </w:tc>
        <w:tc>
          <w:tcPr>
            <w:tcW w:w="0" w:type="auto"/>
            <w:vAlign w:val="center"/>
            <w:hideMark/>
          </w:tcPr>
          <w:p w14:paraId="2A465282" w14:textId="77777777" w:rsidR="008C56E2" w:rsidRPr="006229DE" w:rsidRDefault="008C56E2" w:rsidP="002D7F61">
            <w:pPr>
              <w:rPr>
                <w:b/>
                <w:bCs/>
              </w:rPr>
            </w:pPr>
            <w:r w:rsidRPr="006229DE">
              <w:rPr>
                <w:b/>
                <w:bCs/>
              </w:rPr>
              <w:t>P value</w:t>
            </w:r>
          </w:p>
        </w:tc>
      </w:tr>
      <w:tr w:rsidR="008C56E2" w:rsidRPr="006229DE" w14:paraId="291517B7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69D7B0" w14:textId="77777777" w:rsidR="008C56E2" w:rsidRPr="006229DE" w:rsidRDefault="008C56E2" w:rsidP="002D7F61">
            <w:r w:rsidRPr="006229DE">
              <w:t>Northeast</w:t>
            </w:r>
          </w:p>
        </w:tc>
        <w:tc>
          <w:tcPr>
            <w:tcW w:w="0" w:type="auto"/>
            <w:vAlign w:val="center"/>
            <w:hideMark/>
          </w:tcPr>
          <w:p w14:paraId="02841C96" w14:textId="77777777" w:rsidR="008C56E2" w:rsidRPr="006229DE" w:rsidRDefault="008C56E2" w:rsidP="002D7F61">
            <w:r w:rsidRPr="006229DE">
              <w:t>1999–2023</w:t>
            </w:r>
          </w:p>
        </w:tc>
        <w:tc>
          <w:tcPr>
            <w:tcW w:w="0" w:type="auto"/>
            <w:vAlign w:val="center"/>
            <w:hideMark/>
          </w:tcPr>
          <w:p w14:paraId="214948F6" w14:textId="77777777" w:rsidR="008C56E2" w:rsidRPr="006229DE" w:rsidRDefault="008C56E2" w:rsidP="002D7F61">
            <w:r w:rsidRPr="006229DE">
              <w:t>6.37</w:t>
            </w:r>
          </w:p>
        </w:tc>
        <w:tc>
          <w:tcPr>
            <w:tcW w:w="0" w:type="auto"/>
            <w:vAlign w:val="center"/>
            <w:hideMark/>
          </w:tcPr>
          <w:p w14:paraId="1380CE21" w14:textId="77777777" w:rsidR="008C56E2" w:rsidRPr="006229DE" w:rsidRDefault="008C56E2" w:rsidP="002D7F61">
            <w:r w:rsidRPr="006229DE">
              <w:t>5.23 to 7.48</w:t>
            </w:r>
          </w:p>
        </w:tc>
        <w:tc>
          <w:tcPr>
            <w:tcW w:w="0" w:type="auto"/>
            <w:vAlign w:val="center"/>
            <w:hideMark/>
          </w:tcPr>
          <w:p w14:paraId="4F707A6A" w14:textId="77777777" w:rsidR="008C56E2" w:rsidRPr="006229DE" w:rsidRDefault="008C56E2" w:rsidP="002D7F61">
            <w:r w:rsidRPr="006229DE">
              <w:t>&lt;0.000001</w:t>
            </w:r>
          </w:p>
        </w:tc>
      </w:tr>
      <w:tr w:rsidR="008C56E2" w:rsidRPr="006229DE" w14:paraId="322EFC23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3B8DD7" w14:textId="77777777" w:rsidR="008C56E2" w:rsidRPr="006229DE" w:rsidRDefault="008C56E2" w:rsidP="002D7F61">
            <w:r w:rsidRPr="006229DE">
              <w:t>Midwest</w:t>
            </w:r>
          </w:p>
        </w:tc>
        <w:tc>
          <w:tcPr>
            <w:tcW w:w="0" w:type="auto"/>
            <w:vAlign w:val="center"/>
            <w:hideMark/>
          </w:tcPr>
          <w:p w14:paraId="6CBD3A15" w14:textId="77777777" w:rsidR="008C56E2" w:rsidRPr="006229DE" w:rsidRDefault="008C56E2" w:rsidP="002D7F61">
            <w:r w:rsidRPr="006229DE">
              <w:t>1999–2023</w:t>
            </w:r>
          </w:p>
        </w:tc>
        <w:tc>
          <w:tcPr>
            <w:tcW w:w="0" w:type="auto"/>
            <w:vAlign w:val="center"/>
            <w:hideMark/>
          </w:tcPr>
          <w:p w14:paraId="326A34AF" w14:textId="77777777" w:rsidR="008C56E2" w:rsidRPr="006229DE" w:rsidRDefault="008C56E2" w:rsidP="002D7F61">
            <w:r w:rsidRPr="006229DE">
              <w:t>9.40</w:t>
            </w:r>
          </w:p>
        </w:tc>
        <w:tc>
          <w:tcPr>
            <w:tcW w:w="0" w:type="auto"/>
            <w:vAlign w:val="center"/>
            <w:hideMark/>
          </w:tcPr>
          <w:p w14:paraId="2F73FD8F" w14:textId="77777777" w:rsidR="008C56E2" w:rsidRPr="006229DE" w:rsidRDefault="008C56E2" w:rsidP="002D7F61">
            <w:r w:rsidRPr="006229DE">
              <w:t>8.35 to 10.38</w:t>
            </w:r>
          </w:p>
        </w:tc>
        <w:tc>
          <w:tcPr>
            <w:tcW w:w="0" w:type="auto"/>
            <w:vAlign w:val="center"/>
            <w:hideMark/>
          </w:tcPr>
          <w:p w14:paraId="0FD32494" w14:textId="77777777" w:rsidR="008C56E2" w:rsidRPr="006229DE" w:rsidRDefault="008C56E2" w:rsidP="002D7F61">
            <w:r w:rsidRPr="006229DE">
              <w:t>&lt;0.000001</w:t>
            </w:r>
          </w:p>
        </w:tc>
      </w:tr>
      <w:tr w:rsidR="008C56E2" w:rsidRPr="006229DE" w14:paraId="465669A9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8B914C" w14:textId="77777777" w:rsidR="008C56E2" w:rsidRPr="006229DE" w:rsidRDefault="008C56E2" w:rsidP="002D7F61">
            <w:r w:rsidRPr="006229DE">
              <w:t>South</w:t>
            </w:r>
          </w:p>
        </w:tc>
        <w:tc>
          <w:tcPr>
            <w:tcW w:w="0" w:type="auto"/>
            <w:vAlign w:val="center"/>
            <w:hideMark/>
          </w:tcPr>
          <w:p w14:paraId="3851EE7F" w14:textId="77777777" w:rsidR="008C56E2" w:rsidRPr="006229DE" w:rsidRDefault="008C56E2" w:rsidP="002D7F61">
            <w:r w:rsidRPr="006229DE">
              <w:t>1999–2023</w:t>
            </w:r>
          </w:p>
        </w:tc>
        <w:tc>
          <w:tcPr>
            <w:tcW w:w="0" w:type="auto"/>
            <w:vAlign w:val="center"/>
            <w:hideMark/>
          </w:tcPr>
          <w:p w14:paraId="3A374877" w14:textId="77777777" w:rsidR="008C56E2" w:rsidRPr="006229DE" w:rsidRDefault="008C56E2" w:rsidP="002D7F61">
            <w:r w:rsidRPr="006229DE">
              <w:t>9.47</w:t>
            </w:r>
          </w:p>
        </w:tc>
        <w:tc>
          <w:tcPr>
            <w:tcW w:w="0" w:type="auto"/>
            <w:vAlign w:val="center"/>
            <w:hideMark/>
          </w:tcPr>
          <w:p w14:paraId="75E3DE42" w14:textId="77777777" w:rsidR="008C56E2" w:rsidRPr="006229DE" w:rsidRDefault="008C56E2" w:rsidP="002D7F61">
            <w:r w:rsidRPr="006229DE">
              <w:t>8.51 to 10.45</w:t>
            </w:r>
          </w:p>
        </w:tc>
        <w:tc>
          <w:tcPr>
            <w:tcW w:w="0" w:type="auto"/>
            <w:vAlign w:val="center"/>
            <w:hideMark/>
          </w:tcPr>
          <w:p w14:paraId="41D292CC" w14:textId="77777777" w:rsidR="008C56E2" w:rsidRPr="006229DE" w:rsidRDefault="008C56E2" w:rsidP="002D7F61">
            <w:r w:rsidRPr="006229DE">
              <w:t>&lt;0.000001</w:t>
            </w:r>
          </w:p>
        </w:tc>
      </w:tr>
      <w:tr w:rsidR="008C56E2" w:rsidRPr="006229DE" w14:paraId="4DA09DBD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205228" w14:textId="77777777" w:rsidR="008C56E2" w:rsidRPr="006229DE" w:rsidRDefault="008C56E2" w:rsidP="002D7F61">
            <w:r w:rsidRPr="006229DE">
              <w:t>West</w:t>
            </w:r>
          </w:p>
        </w:tc>
        <w:tc>
          <w:tcPr>
            <w:tcW w:w="0" w:type="auto"/>
            <w:vAlign w:val="center"/>
            <w:hideMark/>
          </w:tcPr>
          <w:p w14:paraId="7EFCB998" w14:textId="77777777" w:rsidR="008C56E2" w:rsidRPr="006229DE" w:rsidRDefault="008C56E2" w:rsidP="002D7F61">
            <w:r w:rsidRPr="006229DE">
              <w:t>1999–2023</w:t>
            </w:r>
          </w:p>
        </w:tc>
        <w:tc>
          <w:tcPr>
            <w:tcW w:w="0" w:type="auto"/>
            <w:vAlign w:val="center"/>
            <w:hideMark/>
          </w:tcPr>
          <w:p w14:paraId="4069002B" w14:textId="77777777" w:rsidR="008C56E2" w:rsidRPr="006229DE" w:rsidRDefault="008C56E2" w:rsidP="002D7F61">
            <w:r w:rsidRPr="006229DE">
              <w:t>10.22</w:t>
            </w:r>
          </w:p>
        </w:tc>
        <w:tc>
          <w:tcPr>
            <w:tcW w:w="0" w:type="auto"/>
            <w:vAlign w:val="center"/>
            <w:hideMark/>
          </w:tcPr>
          <w:p w14:paraId="17384685" w14:textId="77777777" w:rsidR="008C56E2" w:rsidRPr="006229DE" w:rsidRDefault="008C56E2" w:rsidP="002D7F61">
            <w:r w:rsidRPr="006229DE">
              <w:t>9.04 to 11.33</w:t>
            </w:r>
          </w:p>
        </w:tc>
        <w:tc>
          <w:tcPr>
            <w:tcW w:w="0" w:type="auto"/>
            <w:vAlign w:val="center"/>
            <w:hideMark/>
          </w:tcPr>
          <w:p w14:paraId="64F60813" w14:textId="77777777" w:rsidR="008C56E2" w:rsidRPr="006229DE" w:rsidRDefault="008C56E2" w:rsidP="002D7F61">
            <w:r w:rsidRPr="006229DE">
              <w:t>&lt;0.000001</w:t>
            </w:r>
          </w:p>
        </w:tc>
      </w:tr>
    </w:tbl>
    <w:p w14:paraId="25D03786" w14:textId="77777777" w:rsidR="008C56E2" w:rsidRDefault="008C56E2" w:rsidP="008C56E2"/>
    <w:p w14:paraId="57BE6099" w14:textId="77777777" w:rsidR="00151C44" w:rsidRDefault="00151C44"/>
    <w:sectPr w:rsidR="00151C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CBFCC" w14:textId="77777777" w:rsidR="00257F5C" w:rsidRDefault="00257F5C" w:rsidP="008C56E2">
      <w:pPr>
        <w:spacing w:after="0" w:line="240" w:lineRule="auto"/>
      </w:pPr>
      <w:r>
        <w:separator/>
      </w:r>
    </w:p>
  </w:endnote>
  <w:endnote w:type="continuationSeparator" w:id="0">
    <w:p w14:paraId="589BD3D1" w14:textId="77777777" w:rsidR="00257F5C" w:rsidRDefault="00257F5C" w:rsidP="008C5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72330" w14:textId="77777777" w:rsidR="00257F5C" w:rsidRDefault="00257F5C" w:rsidP="008C56E2">
      <w:pPr>
        <w:spacing w:after="0" w:line="240" w:lineRule="auto"/>
      </w:pPr>
      <w:r>
        <w:separator/>
      </w:r>
    </w:p>
  </w:footnote>
  <w:footnote w:type="continuationSeparator" w:id="0">
    <w:p w14:paraId="735217D0" w14:textId="77777777" w:rsidR="00257F5C" w:rsidRDefault="00257F5C" w:rsidP="008C56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C44"/>
    <w:rsid w:val="000978AF"/>
    <w:rsid w:val="00151C44"/>
    <w:rsid w:val="00257F5C"/>
    <w:rsid w:val="008C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79BF06D-85D8-4E93-A222-471ADACA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C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C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C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C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C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C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C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C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C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C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C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C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C4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5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6E2"/>
  </w:style>
  <w:style w:type="paragraph" w:styleId="Footer">
    <w:name w:val="footer"/>
    <w:basedOn w:val="Normal"/>
    <w:link w:val="FooterChar"/>
    <w:uiPriority w:val="99"/>
    <w:unhideWhenUsed/>
    <w:rsid w:val="008C5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2026-04-13T01:33:00Z</dcterms:created>
  <dcterms:modified xsi:type="dcterms:W3CDTF">2026-04-13T01:33:00Z</dcterms:modified>
</cp:coreProperties>
</file>