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8DFF" w14:textId="3B2E2D29" w:rsidR="00D969CF" w:rsidRDefault="00EC2540">
      <w:pPr>
        <w:rPr>
          <w:rFonts w:ascii="Times New Roman" w:hAnsi="Times New Roman" w:cs="Times New Roman"/>
        </w:rPr>
      </w:pPr>
      <w:r w:rsidRPr="00126DFD">
        <w:rPr>
          <w:rFonts w:ascii="Times New Roman" w:hAnsi="Times New Roman" w:cs="Times New Roman" w:hint="eastAsia"/>
          <w:b/>
          <w:bCs/>
        </w:rPr>
        <w:t>Suppl</w:t>
      </w:r>
      <w:r w:rsidR="00126DFD" w:rsidRPr="00126DFD">
        <w:rPr>
          <w:rFonts w:ascii="Times New Roman" w:hAnsi="Times New Roman" w:cs="Times New Roman"/>
          <w:b/>
          <w:bCs/>
        </w:rPr>
        <w:t xml:space="preserve"> </w:t>
      </w:r>
      <w:r w:rsidRPr="00126DFD">
        <w:rPr>
          <w:rFonts w:ascii="Times New Roman" w:hAnsi="Times New Roman" w:cs="Times New Roman" w:hint="eastAsia"/>
          <w:b/>
          <w:bCs/>
        </w:rPr>
        <w:t>1.</w:t>
      </w:r>
      <w:r>
        <w:rPr>
          <w:rFonts w:ascii="Times New Roman" w:hAnsi="Times New Roman" w:cs="Times New Roman" w:hint="eastAsia"/>
        </w:rPr>
        <w:t xml:space="preserve"> M</w:t>
      </w:r>
      <w:r w:rsidRPr="00EC2540">
        <w:rPr>
          <w:rFonts w:ascii="Times New Roman" w:hAnsi="Times New Roman" w:cs="Times New Roman" w:hint="eastAsia"/>
        </w:rPr>
        <w:t xml:space="preserve">ain preoperative therapeutic regimens of </w:t>
      </w:r>
      <w:r>
        <w:rPr>
          <w:rFonts w:ascii="Times New Roman" w:hAnsi="Times New Roman" w:cs="Times New Roman" w:hint="eastAsia"/>
        </w:rPr>
        <w:t>the study</w:t>
      </w:r>
      <w:r w:rsidRPr="00EC2540">
        <w:rPr>
          <w:rFonts w:ascii="Times New Roman" w:hAnsi="Times New Roman" w:cs="Times New Roman" w:hint="eastAsia"/>
        </w:rPr>
        <w:t xml:space="preserve"> patient</w:t>
      </w:r>
      <w:r>
        <w:rPr>
          <w:rFonts w:ascii="Times New Roman" w:hAnsi="Times New Roman" w:cs="Times New Roman" w:hint="eastAsia"/>
        </w:rPr>
        <w:t>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957"/>
        <w:gridCol w:w="1083"/>
        <w:gridCol w:w="919"/>
        <w:gridCol w:w="1361"/>
        <w:gridCol w:w="942"/>
        <w:gridCol w:w="1083"/>
        <w:gridCol w:w="1083"/>
      </w:tblGrid>
      <w:tr w:rsidR="001D4000" w:rsidRPr="003E074A" w14:paraId="3FC6BC9E" w14:textId="2482BB29" w:rsidTr="001D4000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AC9FE" w14:textId="692F3D9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ID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3FC99" w14:textId="5459F2B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Duration of anti-TB, months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E65ED" w14:textId="19C126C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Anti-TB regimens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9281D" w14:textId="21FA7BE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Diuretic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4B369" w14:textId="216F7F2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Corticosteroid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37292" w14:textId="4D6D737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NSAIDs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F4A6A" w14:textId="7AF2E7C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Metformin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2E724" w14:textId="53B2B7C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Pericardial biopsy</w:t>
            </w:r>
          </w:p>
        </w:tc>
      </w:tr>
      <w:tr w:rsidR="001D4000" w:rsidRPr="003E074A" w14:paraId="661B18B8" w14:textId="757A2259" w:rsidTr="001D4000"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14:paraId="463ED9C2" w14:textId="22EE88C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14:paraId="7434B194" w14:textId="3401C19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248D6D42" w14:textId="426B7C8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HRELfx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</w:tcBorders>
            <w:vAlign w:val="center"/>
          </w:tcPr>
          <w:p w14:paraId="60A5456E" w14:textId="3095A20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3F657F9A" w14:textId="7776F0D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3DD0D57" w14:textId="290153D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425586A4" w14:textId="32F98DA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14:paraId="69849B1A" w14:textId="2ABC553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145ED9DE" w14:textId="1F3F2E81" w:rsidTr="001D4000">
        <w:tc>
          <w:tcPr>
            <w:tcW w:w="878" w:type="dxa"/>
            <w:vAlign w:val="center"/>
          </w:tcPr>
          <w:p w14:paraId="38902E33" w14:textId="258F38C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2</w:t>
            </w:r>
          </w:p>
        </w:tc>
        <w:tc>
          <w:tcPr>
            <w:tcW w:w="957" w:type="dxa"/>
            <w:vAlign w:val="center"/>
          </w:tcPr>
          <w:p w14:paraId="0E492ED3" w14:textId="0282FCC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83" w:type="dxa"/>
            <w:vAlign w:val="center"/>
          </w:tcPr>
          <w:p w14:paraId="28961564" w14:textId="3BD64864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</w:t>
            </w:r>
            <w:r w:rsidR="003E074A"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R</w:t>
            </w: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ZE</w:t>
            </w:r>
          </w:p>
        </w:tc>
        <w:tc>
          <w:tcPr>
            <w:tcW w:w="919" w:type="dxa"/>
            <w:vAlign w:val="center"/>
          </w:tcPr>
          <w:p w14:paraId="20BF74C6" w14:textId="4EF556CB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6BEF826E" w14:textId="350F780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5E6BA022" w14:textId="2D7D371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61EB2106" w14:textId="37B6E87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55E7E095" w14:textId="7F01BE4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10D7BE93" w14:textId="3B9F862D" w:rsidTr="001D4000">
        <w:tc>
          <w:tcPr>
            <w:tcW w:w="878" w:type="dxa"/>
            <w:vAlign w:val="center"/>
          </w:tcPr>
          <w:p w14:paraId="15D8E8B3" w14:textId="00EE875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3</w:t>
            </w:r>
          </w:p>
        </w:tc>
        <w:tc>
          <w:tcPr>
            <w:tcW w:w="957" w:type="dxa"/>
            <w:vAlign w:val="center"/>
          </w:tcPr>
          <w:p w14:paraId="3D63E6B5" w14:textId="59CAAF5B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3" w:type="dxa"/>
            <w:vAlign w:val="center"/>
          </w:tcPr>
          <w:p w14:paraId="3C9672C3" w14:textId="4FB609FB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HRZELfx</w:t>
            </w:r>
            <w:proofErr w:type="spellEnd"/>
          </w:p>
        </w:tc>
        <w:tc>
          <w:tcPr>
            <w:tcW w:w="919" w:type="dxa"/>
            <w:vAlign w:val="center"/>
          </w:tcPr>
          <w:p w14:paraId="72BD87D7" w14:textId="15A9B1E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6C113D9C" w14:textId="2A1AF55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6C758946" w14:textId="6741C45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74202927" w14:textId="61164C5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71EB4236" w14:textId="2F7BA6C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35660EDC" w14:textId="695817F6" w:rsidTr="001D4000">
        <w:tc>
          <w:tcPr>
            <w:tcW w:w="878" w:type="dxa"/>
            <w:vAlign w:val="center"/>
          </w:tcPr>
          <w:p w14:paraId="3FB6B531" w14:textId="35BA263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4</w:t>
            </w:r>
          </w:p>
        </w:tc>
        <w:tc>
          <w:tcPr>
            <w:tcW w:w="957" w:type="dxa"/>
            <w:vAlign w:val="center"/>
          </w:tcPr>
          <w:p w14:paraId="5F51DD95" w14:textId="4157EFFB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083" w:type="dxa"/>
            <w:vAlign w:val="center"/>
          </w:tcPr>
          <w:p w14:paraId="62AE9397" w14:textId="659E434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HELfx</w:t>
            </w:r>
            <w:proofErr w:type="spellEnd"/>
          </w:p>
        </w:tc>
        <w:tc>
          <w:tcPr>
            <w:tcW w:w="919" w:type="dxa"/>
            <w:vAlign w:val="center"/>
          </w:tcPr>
          <w:p w14:paraId="5E60E85D" w14:textId="0387E57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46BF0FD3" w14:textId="0F7BDF6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2ACEFBE7" w14:textId="1E372B7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61A2961F" w14:textId="458B706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739C2C6E" w14:textId="11635EF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4CB4C76F" w14:textId="49615FA9" w:rsidTr="001D4000">
        <w:tc>
          <w:tcPr>
            <w:tcW w:w="878" w:type="dxa"/>
            <w:vAlign w:val="center"/>
          </w:tcPr>
          <w:p w14:paraId="2754E178" w14:textId="2C3F94E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5</w:t>
            </w:r>
          </w:p>
        </w:tc>
        <w:tc>
          <w:tcPr>
            <w:tcW w:w="957" w:type="dxa"/>
            <w:vAlign w:val="center"/>
          </w:tcPr>
          <w:p w14:paraId="7E5A805F" w14:textId="1E414ED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3" w:type="dxa"/>
            <w:vAlign w:val="center"/>
          </w:tcPr>
          <w:p w14:paraId="70FBBD29" w14:textId="4A79986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HREMfx</w:t>
            </w:r>
            <w:proofErr w:type="spellEnd"/>
          </w:p>
        </w:tc>
        <w:tc>
          <w:tcPr>
            <w:tcW w:w="919" w:type="dxa"/>
            <w:vAlign w:val="center"/>
          </w:tcPr>
          <w:p w14:paraId="0494C975" w14:textId="35D826D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5B012ED8" w14:textId="40560EB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576F0E27" w14:textId="408081A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5A7EC768" w14:textId="1CFB2D2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379FBF38" w14:textId="6AFFF53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412B5361" w14:textId="77777777" w:rsidTr="001D4000">
        <w:tc>
          <w:tcPr>
            <w:tcW w:w="878" w:type="dxa"/>
            <w:vAlign w:val="center"/>
          </w:tcPr>
          <w:p w14:paraId="44DA6C7F" w14:textId="786EA30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6</w:t>
            </w:r>
          </w:p>
        </w:tc>
        <w:tc>
          <w:tcPr>
            <w:tcW w:w="957" w:type="dxa"/>
            <w:vAlign w:val="center"/>
          </w:tcPr>
          <w:p w14:paraId="0A81283F" w14:textId="47714D5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3" w:type="dxa"/>
            <w:vAlign w:val="center"/>
          </w:tcPr>
          <w:p w14:paraId="17F19FC7" w14:textId="60B0B794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HRE</w:t>
            </w:r>
          </w:p>
        </w:tc>
        <w:tc>
          <w:tcPr>
            <w:tcW w:w="919" w:type="dxa"/>
            <w:vAlign w:val="center"/>
          </w:tcPr>
          <w:p w14:paraId="2B8B532F" w14:textId="767F92B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1B030D44" w14:textId="172C4A2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5F209F5A" w14:textId="1926762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018E1BA3" w14:textId="738F1C1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43C6EAD2" w14:textId="5435967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1EF300AC" w14:textId="77777777" w:rsidTr="001D4000">
        <w:tc>
          <w:tcPr>
            <w:tcW w:w="878" w:type="dxa"/>
            <w:vAlign w:val="center"/>
          </w:tcPr>
          <w:p w14:paraId="71D7FFFB" w14:textId="26DA33A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7</w:t>
            </w:r>
          </w:p>
        </w:tc>
        <w:tc>
          <w:tcPr>
            <w:tcW w:w="957" w:type="dxa"/>
            <w:vAlign w:val="center"/>
          </w:tcPr>
          <w:p w14:paraId="068423FE" w14:textId="1BFCD1D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83" w:type="dxa"/>
            <w:vAlign w:val="center"/>
          </w:tcPr>
          <w:p w14:paraId="166578A7" w14:textId="4D0AA06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919" w:type="dxa"/>
            <w:vAlign w:val="center"/>
          </w:tcPr>
          <w:p w14:paraId="4DD26D0B" w14:textId="2BB7BEC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1CAE18B0" w14:textId="431F60D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5DF5DBAC" w14:textId="25D3E67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3BF9371E" w14:textId="4D3C1C9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62C4475F" w14:textId="1621DF1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0E2D4B0D" w14:textId="77777777" w:rsidTr="001D4000">
        <w:tc>
          <w:tcPr>
            <w:tcW w:w="878" w:type="dxa"/>
            <w:vAlign w:val="center"/>
          </w:tcPr>
          <w:p w14:paraId="3F148E5C" w14:textId="2C794AF4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8</w:t>
            </w:r>
          </w:p>
        </w:tc>
        <w:tc>
          <w:tcPr>
            <w:tcW w:w="957" w:type="dxa"/>
            <w:vAlign w:val="center"/>
          </w:tcPr>
          <w:p w14:paraId="12A64554" w14:textId="443D504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83" w:type="dxa"/>
            <w:vAlign w:val="center"/>
          </w:tcPr>
          <w:p w14:paraId="0FBE6A94" w14:textId="7F3E75C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HRZE</w:t>
            </w:r>
          </w:p>
        </w:tc>
        <w:tc>
          <w:tcPr>
            <w:tcW w:w="919" w:type="dxa"/>
            <w:vAlign w:val="center"/>
          </w:tcPr>
          <w:p w14:paraId="170B790C" w14:textId="1A3880E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2E2F8D90" w14:textId="04B4CC5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71569CBC" w14:textId="271023F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22C7C6D1" w14:textId="313F6B1B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652316C4" w14:textId="68FCB82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201A4E01" w14:textId="77777777" w:rsidTr="001D4000">
        <w:tc>
          <w:tcPr>
            <w:tcW w:w="878" w:type="dxa"/>
            <w:vAlign w:val="center"/>
          </w:tcPr>
          <w:p w14:paraId="03189A8C" w14:textId="4230DB9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9</w:t>
            </w:r>
          </w:p>
        </w:tc>
        <w:tc>
          <w:tcPr>
            <w:tcW w:w="957" w:type="dxa"/>
            <w:vAlign w:val="center"/>
          </w:tcPr>
          <w:p w14:paraId="61EDA38E" w14:textId="67646D7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83" w:type="dxa"/>
            <w:vAlign w:val="center"/>
          </w:tcPr>
          <w:p w14:paraId="74A86F5A" w14:textId="12C870F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HZEMfx</w:t>
            </w:r>
            <w:proofErr w:type="spellEnd"/>
          </w:p>
        </w:tc>
        <w:tc>
          <w:tcPr>
            <w:tcW w:w="919" w:type="dxa"/>
            <w:vAlign w:val="center"/>
          </w:tcPr>
          <w:p w14:paraId="7CC4CEB2" w14:textId="2EA3259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253A7E5F" w14:textId="43E6454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500ED827" w14:textId="73FDC2A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6487419C" w14:textId="6921BAD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33ECD7A9" w14:textId="4E0A98A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44203C97" w14:textId="77777777" w:rsidTr="001D4000">
        <w:tc>
          <w:tcPr>
            <w:tcW w:w="878" w:type="dxa"/>
            <w:vAlign w:val="center"/>
          </w:tcPr>
          <w:p w14:paraId="4659C946" w14:textId="078F663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10</w:t>
            </w:r>
          </w:p>
        </w:tc>
        <w:tc>
          <w:tcPr>
            <w:tcW w:w="957" w:type="dxa"/>
            <w:vAlign w:val="center"/>
          </w:tcPr>
          <w:p w14:paraId="7D8B542C" w14:textId="2350DEC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83" w:type="dxa"/>
            <w:vAlign w:val="center"/>
          </w:tcPr>
          <w:p w14:paraId="652922B4" w14:textId="707FB58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HRZEMfx</w:t>
            </w:r>
            <w:proofErr w:type="spellEnd"/>
          </w:p>
        </w:tc>
        <w:tc>
          <w:tcPr>
            <w:tcW w:w="919" w:type="dxa"/>
            <w:vAlign w:val="center"/>
          </w:tcPr>
          <w:p w14:paraId="76254401" w14:textId="6E65286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0EAEDACB" w14:textId="39CC088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650C5E1C" w14:textId="6371034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26833323" w14:textId="0197B6E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124D8CD3" w14:textId="344F816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72CBBAE0" w14:textId="77777777" w:rsidTr="001D4000">
        <w:tc>
          <w:tcPr>
            <w:tcW w:w="878" w:type="dxa"/>
            <w:vAlign w:val="center"/>
          </w:tcPr>
          <w:p w14:paraId="28E05957" w14:textId="6924E21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11</w:t>
            </w:r>
          </w:p>
        </w:tc>
        <w:tc>
          <w:tcPr>
            <w:tcW w:w="957" w:type="dxa"/>
            <w:vAlign w:val="center"/>
          </w:tcPr>
          <w:p w14:paraId="41D0361F" w14:textId="4702EAE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83" w:type="dxa"/>
            <w:vAlign w:val="center"/>
          </w:tcPr>
          <w:p w14:paraId="6BB92318" w14:textId="55FB88C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HRELfx</w:t>
            </w:r>
            <w:proofErr w:type="spellEnd"/>
          </w:p>
        </w:tc>
        <w:tc>
          <w:tcPr>
            <w:tcW w:w="919" w:type="dxa"/>
            <w:vAlign w:val="center"/>
          </w:tcPr>
          <w:p w14:paraId="388435C6" w14:textId="2DBAE56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430FAFB1" w14:textId="75FE7EB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4BD3ED12" w14:textId="3F5059C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1C3AA83A" w14:textId="0891B1D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11548700" w14:textId="585F561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04C3B915" w14:textId="77777777" w:rsidTr="001D4000">
        <w:tc>
          <w:tcPr>
            <w:tcW w:w="878" w:type="dxa"/>
            <w:vAlign w:val="center"/>
          </w:tcPr>
          <w:p w14:paraId="125C3C93" w14:textId="5C75E4C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12</w:t>
            </w:r>
          </w:p>
        </w:tc>
        <w:tc>
          <w:tcPr>
            <w:tcW w:w="957" w:type="dxa"/>
            <w:vAlign w:val="center"/>
          </w:tcPr>
          <w:p w14:paraId="778C9064" w14:textId="31D58F6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3" w:type="dxa"/>
            <w:vAlign w:val="center"/>
          </w:tcPr>
          <w:p w14:paraId="668C46FC" w14:textId="68EAA98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HRE</w:t>
            </w:r>
          </w:p>
        </w:tc>
        <w:tc>
          <w:tcPr>
            <w:tcW w:w="919" w:type="dxa"/>
            <w:vAlign w:val="center"/>
          </w:tcPr>
          <w:p w14:paraId="2E8C18B9" w14:textId="0D773ED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4F9D4F9E" w14:textId="32B3B0C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61043524" w14:textId="32918BE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7977909F" w14:textId="14AFD21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7AF42F33" w14:textId="381B7B4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00556015" w14:textId="77777777" w:rsidTr="001D4000">
        <w:tc>
          <w:tcPr>
            <w:tcW w:w="878" w:type="dxa"/>
            <w:vAlign w:val="center"/>
          </w:tcPr>
          <w:p w14:paraId="4706C10E" w14:textId="1155DC44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13</w:t>
            </w:r>
          </w:p>
        </w:tc>
        <w:tc>
          <w:tcPr>
            <w:tcW w:w="957" w:type="dxa"/>
            <w:vAlign w:val="center"/>
          </w:tcPr>
          <w:p w14:paraId="692910AC" w14:textId="25EFE56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083" w:type="dxa"/>
            <w:vAlign w:val="center"/>
          </w:tcPr>
          <w:p w14:paraId="67718779" w14:textId="7F3FC1C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HRELfx</w:t>
            </w:r>
            <w:proofErr w:type="spellEnd"/>
          </w:p>
        </w:tc>
        <w:tc>
          <w:tcPr>
            <w:tcW w:w="919" w:type="dxa"/>
            <w:vAlign w:val="center"/>
          </w:tcPr>
          <w:p w14:paraId="096729DE" w14:textId="4BFA060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55BDD541" w14:textId="51C6E5E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6EAB13E0" w14:textId="566DDBA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34265C7B" w14:textId="4F916E1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3EB6A7EF" w14:textId="193A2874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7F098C53" w14:textId="77777777" w:rsidTr="001D4000">
        <w:tc>
          <w:tcPr>
            <w:tcW w:w="878" w:type="dxa"/>
            <w:vAlign w:val="center"/>
          </w:tcPr>
          <w:p w14:paraId="02C755AC" w14:textId="672E9C6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14</w:t>
            </w:r>
          </w:p>
        </w:tc>
        <w:tc>
          <w:tcPr>
            <w:tcW w:w="957" w:type="dxa"/>
            <w:vAlign w:val="center"/>
          </w:tcPr>
          <w:p w14:paraId="342E6441" w14:textId="02338A2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083" w:type="dxa"/>
            <w:vAlign w:val="center"/>
          </w:tcPr>
          <w:p w14:paraId="72C8D101" w14:textId="0E4755A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HELfxLzd</w:t>
            </w:r>
            <w:proofErr w:type="spellEnd"/>
          </w:p>
        </w:tc>
        <w:tc>
          <w:tcPr>
            <w:tcW w:w="919" w:type="dxa"/>
            <w:vAlign w:val="center"/>
          </w:tcPr>
          <w:p w14:paraId="1D06F778" w14:textId="61AEBC7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2F5083D9" w14:textId="07802FCB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3EDED9B9" w14:textId="5BB6321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06536966" w14:textId="77ABC6A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48FF23B4" w14:textId="13F03CD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653674D8" w14:textId="77777777" w:rsidTr="001D4000">
        <w:tc>
          <w:tcPr>
            <w:tcW w:w="878" w:type="dxa"/>
            <w:vAlign w:val="center"/>
          </w:tcPr>
          <w:p w14:paraId="4F4EDE67" w14:textId="025B1E6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15</w:t>
            </w:r>
          </w:p>
        </w:tc>
        <w:tc>
          <w:tcPr>
            <w:tcW w:w="957" w:type="dxa"/>
            <w:vAlign w:val="center"/>
          </w:tcPr>
          <w:p w14:paraId="1FB70031" w14:textId="7CA96F5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3" w:type="dxa"/>
            <w:vAlign w:val="center"/>
          </w:tcPr>
          <w:p w14:paraId="4A8F2B6C" w14:textId="7CCD841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</w:t>
            </w:r>
            <w:r w:rsidR="003E074A"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R</w:t>
            </w: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ELfx</w:t>
            </w:r>
            <w:proofErr w:type="spellEnd"/>
          </w:p>
        </w:tc>
        <w:tc>
          <w:tcPr>
            <w:tcW w:w="919" w:type="dxa"/>
            <w:vAlign w:val="center"/>
          </w:tcPr>
          <w:p w14:paraId="71819CFB" w14:textId="3A2C26B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147045B8" w14:textId="4AD5D8E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322F5320" w14:textId="08EEE60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5C94BDB4" w14:textId="4FFB07F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513E7C61" w14:textId="6C6D406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364035B4" w14:textId="77777777" w:rsidTr="001D4000">
        <w:tc>
          <w:tcPr>
            <w:tcW w:w="878" w:type="dxa"/>
            <w:vAlign w:val="center"/>
          </w:tcPr>
          <w:p w14:paraId="04961E98" w14:textId="364CC00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16</w:t>
            </w:r>
          </w:p>
        </w:tc>
        <w:tc>
          <w:tcPr>
            <w:tcW w:w="957" w:type="dxa"/>
            <w:vAlign w:val="center"/>
          </w:tcPr>
          <w:p w14:paraId="0E2067D1" w14:textId="396FBC4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083" w:type="dxa"/>
            <w:vAlign w:val="center"/>
          </w:tcPr>
          <w:p w14:paraId="0C3B720E" w14:textId="0E96298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HRZELfx</w:t>
            </w:r>
            <w:proofErr w:type="spellEnd"/>
          </w:p>
        </w:tc>
        <w:tc>
          <w:tcPr>
            <w:tcW w:w="919" w:type="dxa"/>
            <w:vAlign w:val="center"/>
          </w:tcPr>
          <w:p w14:paraId="5F932E3E" w14:textId="31C351E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2C61F257" w14:textId="2D2986B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449ACA13" w14:textId="2D223A74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014705E9" w14:textId="1529466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1CBA684E" w14:textId="6B7F14E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367BBB60" w14:textId="77777777" w:rsidTr="001D4000">
        <w:tc>
          <w:tcPr>
            <w:tcW w:w="878" w:type="dxa"/>
            <w:vAlign w:val="center"/>
          </w:tcPr>
          <w:p w14:paraId="51378726" w14:textId="05524EF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17</w:t>
            </w:r>
          </w:p>
        </w:tc>
        <w:tc>
          <w:tcPr>
            <w:tcW w:w="957" w:type="dxa"/>
            <w:vAlign w:val="center"/>
          </w:tcPr>
          <w:p w14:paraId="5A48A0D5" w14:textId="41AD350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3" w:type="dxa"/>
            <w:vAlign w:val="center"/>
          </w:tcPr>
          <w:p w14:paraId="2F4EF807" w14:textId="2CD7FD5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HRZE</w:t>
            </w:r>
          </w:p>
        </w:tc>
        <w:tc>
          <w:tcPr>
            <w:tcW w:w="919" w:type="dxa"/>
            <w:vAlign w:val="center"/>
          </w:tcPr>
          <w:p w14:paraId="038DE68F" w14:textId="751F14D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75D2B065" w14:textId="446EC62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2EC61897" w14:textId="68B4CEC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00AA231D" w14:textId="7B6CEDB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1A11C33D" w14:textId="1CE7C43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1E9C636D" w14:textId="77777777" w:rsidTr="001D4000">
        <w:tc>
          <w:tcPr>
            <w:tcW w:w="878" w:type="dxa"/>
            <w:vAlign w:val="center"/>
          </w:tcPr>
          <w:p w14:paraId="2787C9FB" w14:textId="025F6A3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18</w:t>
            </w:r>
          </w:p>
        </w:tc>
        <w:tc>
          <w:tcPr>
            <w:tcW w:w="957" w:type="dxa"/>
            <w:vAlign w:val="center"/>
          </w:tcPr>
          <w:p w14:paraId="1F5C5E6E" w14:textId="217B9475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3" w:type="dxa"/>
            <w:vAlign w:val="center"/>
          </w:tcPr>
          <w:p w14:paraId="359F56F0" w14:textId="3B5052A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</w:t>
            </w:r>
            <w:r w:rsidR="003E074A"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R</w:t>
            </w: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ELfx</w:t>
            </w:r>
            <w:proofErr w:type="spellEnd"/>
          </w:p>
        </w:tc>
        <w:tc>
          <w:tcPr>
            <w:tcW w:w="919" w:type="dxa"/>
            <w:vAlign w:val="center"/>
          </w:tcPr>
          <w:p w14:paraId="3CD6F8C6" w14:textId="6663100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1E1297A1" w14:textId="016ABB4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4A4FAAD8" w14:textId="769E76D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6D59F283" w14:textId="3842FCB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2EB987D3" w14:textId="7CE5C43B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38E9D731" w14:textId="77777777" w:rsidTr="001D4000">
        <w:tc>
          <w:tcPr>
            <w:tcW w:w="878" w:type="dxa"/>
            <w:vAlign w:val="center"/>
          </w:tcPr>
          <w:p w14:paraId="19DE504B" w14:textId="15A5FDC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19</w:t>
            </w:r>
          </w:p>
        </w:tc>
        <w:tc>
          <w:tcPr>
            <w:tcW w:w="957" w:type="dxa"/>
            <w:vAlign w:val="center"/>
          </w:tcPr>
          <w:p w14:paraId="00BB1B67" w14:textId="1C0575F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3" w:type="dxa"/>
            <w:vAlign w:val="center"/>
          </w:tcPr>
          <w:p w14:paraId="2516DCD7" w14:textId="188B40D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HEMfx</w:t>
            </w:r>
            <w:proofErr w:type="spellEnd"/>
          </w:p>
        </w:tc>
        <w:tc>
          <w:tcPr>
            <w:tcW w:w="919" w:type="dxa"/>
            <w:vAlign w:val="center"/>
          </w:tcPr>
          <w:p w14:paraId="7922F434" w14:textId="3142AC0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4CFF5AE6" w14:textId="65CF60E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7B4F1047" w14:textId="5FC5C3F4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2330751F" w14:textId="40FB446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1509ED85" w14:textId="027BF85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63410FD3" w14:textId="77777777" w:rsidTr="001D4000">
        <w:tc>
          <w:tcPr>
            <w:tcW w:w="878" w:type="dxa"/>
            <w:vAlign w:val="center"/>
          </w:tcPr>
          <w:p w14:paraId="70599E3B" w14:textId="68F1E72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20</w:t>
            </w:r>
          </w:p>
        </w:tc>
        <w:tc>
          <w:tcPr>
            <w:tcW w:w="957" w:type="dxa"/>
            <w:vAlign w:val="center"/>
          </w:tcPr>
          <w:p w14:paraId="3918408F" w14:textId="233ED2E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3" w:type="dxa"/>
            <w:vAlign w:val="center"/>
          </w:tcPr>
          <w:p w14:paraId="727182FD" w14:textId="3C2E278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HRZE</w:t>
            </w:r>
          </w:p>
        </w:tc>
        <w:tc>
          <w:tcPr>
            <w:tcW w:w="919" w:type="dxa"/>
            <w:vAlign w:val="center"/>
          </w:tcPr>
          <w:p w14:paraId="07BB2A56" w14:textId="51AE918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3253D3A0" w14:textId="31119FB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54EA654F" w14:textId="0C2907C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3F3D6CC7" w14:textId="1D1B032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3282E968" w14:textId="3055B88E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2AA0759B" w14:textId="77777777" w:rsidTr="001D4000">
        <w:tc>
          <w:tcPr>
            <w:tcW w:w="878" w:type="dxa"/>
            <w:vAlign w:val="center"/>
          </w:tcPr>
          <w:p w14:paraId="77FD530C" w14:textId="6395E5F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21</w:t>
            </w:r>
          </w:p>
        </w:tc>
        <w:tc>
          <w:tcPr>
            <w:tcW w:w="957" w:type="dxa"/>
            <w:vAlign w:val="center"/>
          </w:tcPr>
          <w:p w14:paraId="4C67F97B" w14:textId="08A33DE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083" w:type="dxa"/>
            <w:vAlign w:val="center"/>
          </w:tcPr>
          <w:p w14:paraId="4BDAC2EB" w14:textId="798A50E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HRZE</w:t>
            </w:r>
          </w:p>
        </w:tc>
        <w:tc>
          <w:tcPr>
            <w:tcW w:w="919" w:type="dxa"/>
            <w:vAlign w:val="center"/>
          </w:tcPr>
          <w:p w14:paraId="2274860B" w14:textId="4A4DCE0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6B471136" w14:textId="25E50FC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206C2DD2" w14:textId="5F99F73D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712685A9" w14:textId="30AECBB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6DE2A352" w14:textId="3CCAA657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5DAA8B9D" w14:textId="77777777" w:rsidTr="001D4000">
        <w:tc>
          <w:tcPr>
            <w:tcW w:w="878" w:type="dxa"/>
            <w:vAlign w:val="center"/>
          </w:tcPr>
          <w:p w14:paraId="6BDEDD69" w14:textId="455C368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22</w:t>
            </w:r>
          </w:p>
        </w:tc>
        <w:tc>
          <w:tcPr>
            <w:tcW w:w="957" w:type="dxa"/>
            <w:vAlign w:val="center"/>
          </w:tcPr>
          <w:p w14:paraId="5FE0E474" w14:textId="7DA52B4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83" w:type="dxa"/>
            <w:vAlign w:val="center"/>
          </w:tcPr>
          <w:p w14:paraId="51A911C7" w14:textId="447AA9F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HRZE</w:t>
            </w:r>
          </w:p>
        </w:tc>
        <w:tc>
          <w:tcPr>
            <w:tcW w:w="919" w:type="dxa"/>
            <w:vAlign w:val="center"/>
          </w:tcPr>
          <w:p w14:paraId="5E1BDEC0" w14:textId="30D690B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6E3D5552" w14:textId="32799FBB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41FF285E" w14:textId="7EF1A312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74BC8878" w14:textId="1709D71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7FCC5A20" w14:textId="6F8D300B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1F4B2CBA" w14:textId="77777777" w:rsidTr="001D4000">
        <w:tc>
          <w:tcPr>
            <w:tcW w:w="878" w:type="dxa"/>
            <w:vAlign w:val="center"/>
          </w:tcPr>
          <w:p w14:paraId="39BB2377" w14:textId="16791A06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23</w:t>
            </w:r>
          </w:p>
        </w:tc>
        <w:tc>
          <w:tcPr>
            <w:tcW w:w="957" w:type="dxa"/>
            <w:vAlign w:val="center"/>
          </w:tcPr>
          <w:p w14:paraId="5B4C55A9" w14:textId="3EE80DC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83" w:type="dxa"/>
            <w:vAlign w:val="center"/>
          </w:tcPr>
          <w:p w14:paraId="1A7F0E89" w14:textId="67647A14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HRZE</w:t>
            </w:r>
          </w:p>
        </w:tc>
        <w:tc>
          <w:tcPr>
            <w:tcW w:w="919" w:type="dxa"/>
            <w:vAlign w:val="center"/>
          </w:tcPr>
          <w:p w14:paraId="175D64F4" w14:textId="14AC50B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74F6AD8B" w14:textId="31A17B8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366CA396" w14:textId="1B0DF930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00CC6F2A" w14:textId="021D70E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3DD13E2D" w14:textId="3E81AFF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  <w:tr w:rsidR="001D4000" w:rsidRPr="003E074A" w14:paraId="5249AD52" w14:textId="77777777" w:rsidTr="001D4000">
        <w:tc>
          <w:tcPr>
            <w:tcW w:w="878" w:type="dxa"/>
            <w:vAlign w:val="center"/>
          </w:tcPr>
          <w:p w14:paraId="72545B1A" w14:textId="1048E40A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Patient 24</w:t>
            </w:r>
          </w:p>
        </w:tc>
        <w:tc>
          <w:tcPr>
            <w:tcW w:w="957" w:type="dxa"/>
            <w:vAlign w:val="center"/>
          </w:tcPr>
          <w:p w14:paraId="2937DA0D" w14:textId="5761126C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83" w:type="dxa"/>
            <w:vAlign w:val="center"/>
          </w:tcPr>
          <w:p w14:paraId="5EB4E3E3" w14:textId="420C9B51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919" w:type="dxa"/>
            <w:vAlign w:val="center"/>
          </w:tcPr>
          <w:p w14:paraId="5C975A06" w14:textId="78AF4358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61" w:type="dxa"/>
            <w:vAlign w:val="center"/>
          </w:tcPr>
          <w:p w14:paraId="35657ADC" w14:textId="76B78DC3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42" w:type="dxa"/>
            <w:vAlign w:val="center"/>
          </w:tcPr>
          <w:p w14:paraId="11272C3B" w14:textId="7AC66959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26D892E6" w14:textId="28C470BF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083" w:type="dxa"/>
            <w:vAlign w:val="center"/>
          </w:tcPr>
          <w:p w14:paraId="5D88559F" w14:textId="13261B24" w:rsidR="001D4000" w:rsidRPr="003E074A" w:rsidRDefault="001D4000" w:rsidP="001D40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074A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</w:t>
            </w:r>
          </w:p>
        </w:tc>
      </w:tr>
    </w:tbl>
    <w:p w14:paraId="40467760" w14:textId="122EA8BD" w:rsidR="00EC2540" w:rsidRPr="001D4000" w:rsidRDefault="001D4000">
      <w:pPr>
        <w:rPr>
          <w:rFonts w:ascii="Times New Roman" w:eastAsia="DengXian" w:hAnsi="Times New Roman" w:cs="Times New Roman"/>
          <w:color w:val="000000"/>
          <w:sz w:val="18"/>
          <w:szCs w:val="18"/>
        </w:rPr>
      </w:pPr>
      <w:r w:rsidRPr="001D4000">
        <w:rPr>
          <w:rFonts w:ascii="Times New Roman" w:eastAsia="DengXian" w:hAnsi="Times New Roman" w:cs="Times New Roman"/>
          <w:color w:val="000000"/>
          <w:sz w:val="18"/>
          <w:szCs w:val="18"/>
        </w:rPr>
        <w:t xml:space="preserve">TB, </w:t>
      </w:r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t</w:t>
      </w:r>
      <w:r w:rsidRPr="001D4000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 xml:space="preserve">uberculosis; </w:t>
      </w:r>
      <w:r w:rsidRPr="001D4000">
        <w:rPr>
          <w:rFonts w:ascii="Times New Roman" w:eastAsia="DengXian" w:hAnsi="Times New Roman" w:cs="Times New Roman"/>
          <w:color w:val="000000"/>
          <w:sz w:val="18"/>
          <w:szCs w:val="18"/>
        </w:rPr>
        <w:t>NSAIDs</w:t>
      </w:r>
      <w:r w:rsidRPr="001D4000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 xml:space="preserve">, </w:t>
      </w:r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n</w:t>
      </w:r>
      <w:r w:rsidRPr="001D4000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on-steroidal anti-inflammatory drugs;</w:t>
      </w:r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 xml:space="preserve"> H, i</w:t>
      </w:r>
      <w:r w:rsidR="003E074A" w:rsidRP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soniazid</w:t>
      </w:r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; R, r</w:t>
      </w:r>
      <w:r w:rsidR="003E074A" w:rsidRP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ifampicin</w:t>
      </w:r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; E, e</w:t>
      </w:r>
      <w:r w:rsidR="003E074A" w:rsidRP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thambutol</w:t>
      </w:r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 xml:space="preserve">; </w:t>
      </w:r>
      <w:proofErr w:type="spellStart"/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Lfx</w:t>
      </w:r>
      <w:proofErr w:type="spellEnd"/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, l</w:t>
      </w:r>
      <w:r w:rsidR="003E074A" w:rsidRP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evofloxacin</w:t>
      </w:r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; Z, p</w:t>
      </w:r>
      <w:r w:rsidR="003E074A" w:rsidRP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yrazinamide</w:t>
      </w:r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 xml:space="preserve">; </w:t>
      </w:r>
      <w:proofErr w:type="spellStart"/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Mfx</w:t>
      </w:r>
      <w:proofErr w:type="spellEnd"/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, m</w:t>
      </w:r>
      <w:r w:rsidR="003E074A" w:rsidRP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oxifloxacin</w:t>
      </w:r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 xml:space="preserve">; </w:t>
      </w:r>
      <w:proofErr w:type="spellStart"/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Lzd</w:t>
      </w:r>
      <w:proofErr w:type="spellEnd"/>
      <w:r w:rsid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, l</w:t>
      </w:r>
      <w:r w:rsidR="003E074A" w:rsidRPr="003E074A">
        <w:rPr>
          <w:rFonts w:ascii="Times New Roman" w:eastAsia="DengXian" w:hAnsi="Times New Roman" w:cs="Times New Roman" w:hint="eastAsia"/>
          <w:color w:val="000000"/>
          <w:sz w:val="18"/>
          <w:szCs w:val="18"/>
        </w:rPr>
        <w:t>inezolid</w:t>
      </w:r>
    </w:p>
    <w:sectPr w:rsidR="00EC2540" w:rsidRPr="001D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F473" w14:textId="77777777" w:rsidR="006B4B70" w:rsidRDefault="006B4B70" w:rsidP="00EC2540">
      <w:r>
        <w:separator/>
      </w:r>
    </w:p>
  </w:endnote>
  <w:endnote w:type="continuationSeparator" w:id="0">
    <w:p w14:paraId="79E0E1B4" w14:textId="77777777" w:rsidR="006B4B70" w:rsidRDefault="006B4B70" w:rsidP="00EC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9672" w14:textId="77777777" w:rsidR="006B4B70" w:rsidRDefault="006B4B70" w:rsidP="00EC2540">
      <w:r>
        <w:separator/>
      </w:r>
    </w:p>
  </w:footnote>
  <w:footnote w:type="continuationSeparator" w:id="0">
    <w:p w14:paraId="05A70932" w14:textId="77777777" w:rsidR="006B4B70" w:rsidRDefault="006B4B70" w:rsidP="00EC2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34"/>
    <w:rsid w:val="00126DFD"/>
    <w:rsid w:val="001D4000"/>
    <w:rsid w:val="002B2E34"/>
    <w:rsid w:val="003E074A"/>
    <w:rsid w:val="004D3040"/>
    <w:rsid w:val="006B4B70"/>
    <w:rsid w:val="00A26DA5"/>
    <w:rsid w:val="00D969CF"/>
    <w:rsid w:val="00E26CAE"/>
    <w:rsid w:val="00E96F23"/>
    <w:rsid w:val="00E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7F38C"/>
  <w15:chartTrackingRefBased/>
  <w15:docId w15:val="{C9999064-EF56-4002-B8EC-598251B5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2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E3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E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E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E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E34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E34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E34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E3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E3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E3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B2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E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5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C254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2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C2540"/>
    <w:rPr>
      <w:sz w:val="18"/>
      <w:szCs w:val="18"/>
    </w:rPr>
  </w:style>
  <w:style w:type="table" w:styleId="TableGrid">
    <w:name w:val="Table Grid"/>
    <w:basedOn w:val="TableNormal"/>
    <w:uiPriority w:val="39"/>
    <w:rsid w:val="00EC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Likui Fang</dc:creator>
  <cp:keywords/>
  <dc:description/>
  <cp:lastModifiedBy>Esther Qi</cp:lastModifiedBy>
  <cp:revision>3</cp:revision>
  <dcterms:created xsi:type="dcterms:W3CDTF">2026-05-07T13:19:00Z</dcterms:created>
  <dcterms:modified xsi:type="dcterms:W3CDTF">2026-05-12T15:36:00Z</dcterms:modified>
</cp:coreProperties>
</file>