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5B" w:rsidRPr="00667EDE" w:rsidRDefault="008A455B" w:rsidP="008A455B">
      <w:pPr>
        <w:pStyle w:val="Heading2"/>
        <w:spacing w:after="240"/>
        <w:rPr>
          <w:rStyle w:val="SubtleReference1"/>
          <w:color w:val="auto"/>
          <w:sz w:val="24"/>
          <w:szCs w:val="24"/>
        </w:rPr>
      </w:pPr>
      <w:bookmarkStart w:id="0" w:name="_Toc182222081"/>
      <w:r w:rsidRPr="00667EDE">
        <w:rPr>
          <w:rStyle w:val="SubtleReference1"/>
          <w:color w:val="auto"/>
          <w:sz w:val="24"/>
          <w:szCs w:val="24"/>
        </w:rPr>
        <w:t>Suppl 2. Criteria for screening titles and abstracts</w:t>
      </w:r>
      <w:bookmarkEnd w:id="0"/>
      <w:r w:rsidRPr="00667EDE">
        <w:rPr>
          <w:rStyle w:val="SubtleReference1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8A455B" w:rsidRPr="00667EDE" w:rsidTr="00841DED">
        <w:tc>
          <w:tcPr>
            <w:tcW w:w="9016" w:type="dxa"/>
          </w:tcPr>
          <w:p w:rsidR="008A455B" w:rsidRPr="00667EDE" w:rsidRDefault="008A455B" w:rsidP="00841DED">
            <w:pPr>
              <w:rPr>
                <w:b/>
                <w:bCs/>
                <w:sz w:val="24"/>
                <w:szCs w:val="24"/>
              </w:rPr>
            </w:pPr>
            <w:r w:rsidRPr="00667EDE">
              <w:rPr>
                <w:b/>
                <w:bCs/>
                <w:sz w:val="24"/>
                <w:szCs w:val="24"/>
              </w:rPr>
              <w:t>Abstract screening tool V6 23/06/2022*</w:t>
            </w:r>
          </w:p>
          <w:p w:rsidR="008A455B" w:rsidRPr="00667EDE" w:rsidRDefault="008A455B" w:rsidP="00841DED">
            <w:pPr>
              <w:rPr>
                <w:b/>
                <w:bCs/>
                <w:sz w:val="24"/>
                <w:szCs w:val="24"/>
                <w:u w:val="single"/>
              </w:rPr>
            </w:pPr>
            <w:r w:rsidRPr="00667EDE">
              <w:rPr>
                <w:b/>
                <w:bCs/>
                <w:sz w:val="24"/>
                <w:szCs w:val="24"/>
                <w:u w:val="single"/>
              </w:rPr>
              <w:t>Citation, Title and Abstract Screening</w:t>
            </w: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67EDE">
              <w:t xml:space="preserve">Does the </w:t>
            </w:r>
            <w:r w:rsidRPr="00667EDE">
              <w:rPr>
                <w:b/>
                <w:bCs/>
              </w:rPr>
              <w:t>citation</w:t>
            </w:r>
            <w:r w:rsidRPr="00667EDE">
              <w:t xml:space="preserve"> indicate publication on or after 1</w:t>
            </w:r>
            <w:r w:rsidRPr="00667EDE">
              <w:rPr>
                <w:vertAlign w:val="superscript"/>
              </w:rPr>
              <w:t>st</w:t>
            </w:r>
            <w:r w:rsidRPr="00667EDE">
              <w:t xml:space="preserve"> January 2012?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667EDE">
              <w:t>Yes: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41DED">
            <w:pPr>
              <w:pStyle w:val="ListParagraph"/>
              <w:spacing w:after="0" w:line="240" w:lineRule="auto"/>
              <w:ind w:left="1440"/>
            </w:pP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67EDE">
              <w:t>Does the</w:t>
            </w:r>
            <w:r w:rsidRPr="00667EDE">
              <w:rPr>
                <w:b/>
                <w:bCs/>
              </w:rPr>
              <w:t xml:space="preserve"> citation</w:t>
            </w:r>
            <w:r w:rsidRPr="00667EDE">
              <w:t xml:space="preserve"> indicate this is </w:t>
            </w:r>
            <w:r w:rsidRPr="00667EDE">
              <w:rPr>
                <w:b/>
                <w:bCs/>
              </w:rPr>
              <w:t>NOT</w:t>
            </w:r>
            <w:r w:rsidRPr="00667EDE">
              <w:t xml:space="preserve"> a laboratory-based study?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667EDE">
              <w:t>Yes or Unsure/Unclear: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41DED">
            <w:pPr>
              <w:pStyle w:val="ListParagraph"/>
              <w:spacing w:after="0" w:line="240" w:lineRule="auto"/>
            </w:pP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67EDE">
              <w:t>Does the</w:t>
            </w:r>
            <w:r w:rsidRPr="00667EDE">
              <w:rPr>
                <w:b/>
                <w:bCs/>
              </w:rPr>
              <w:t xml:space="preserve"> citation</w:t>
            </w:r>
            <w:r w:rsidRPr="00667EDE">
              <w:t xml:space="preserve"> indicate this study involves humans?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667EDE">
              <w:t>Yes or Unsure/Unclear: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41DED">
            <w:pPr>
              <w:pStyle w:val="ListParagraph"/>
              <w:spacing w:after="0" w:line="240" w:lineRule="auto"/>
            </w:pP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67EDE">
              <w:t>Does the</w:t>
            </w:r>
            <w:r w:rsidRPr="00667EDE">
              <w:rPr>
                <w:b/>
                <w:bCs/>
              </w:rPr>
              <w:t xml:space="preserve"> citation</w:t>
            </w:r>
            <w:r w:rsidRPr="00667EDE">
              <w:t xml:space="preserve"> indicate this study involves adults (&gt;18 years)?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667EDE">
              <w:t>Yes or Unsure/Unclear: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41DED">
            <w:pPr>
              <w:pStyle w:val="ListParagraph"/>
              <w:spacing w:after="0" w:line="240" w:lineRule="auto"/>
              <w:ind w:left="1440"/>
            </w:pPr>
          </w:p>
          <w:p w:rsidR="008A455B" w:rsidRPr="00667EDE" w:rsidRDefault="008A455B" w:rsidP="00841DED">
            <w:pPr>
              <w:rPr>
                <w:b/>
                <w:bCs/>
                <w:sz w:val="24"/>
                <w:szCs w:val="24"/>
                <w:u w:val="single"/>
              </w:rPr>
            </w:pPr>
            <w:r w:rsidRPr="00667EDE">
              <w:rPr>
                <w:b/>
                <w:bCs/>
                <w:sz w:val="24"/>
                <w:szCs w:val="24"/>
                <w:u w:val="single"/>
              </w:rPr>
              <w:t>Abstract Screening</w:t>
            </w:r>
          </w:p>
          <w:p w:rsidR="008A455B" w:rsidRPr="00667EDE" w:rsidRDefault="008A455B" w:rsidP="00841DED">
            <w:pPr>
              <w:pStyle w:val="ListParagraph"/>
              <w:spacing w:after="0" w:line="240" w:lineRule="auto"/>
              <w:ind w:left="1440"/>
            </w:pP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67EDE">
              <w:t xml:space="preserve">Does the </w:t>
            </w:r>
            <w:r w:rsidRPr="00667EDE">
              <w:rPr>
                <w:b/>
                <w:bCs/>
              </w:rPr>
              <w:t>abstract (or title)</w:t>
            </w:r>
            <w:r w:rsidRPr="00667EDE">
              <w:t xml:space="preserve"> indicate this is an observational or qualitative study, systematic review and/or meta-analysis?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Yes or Unsure/Unclear: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2"/>
                <w:numId w:val="2"/>
              </w:numPr>
              <w:spacing w:after="0" w:line="240" w:lineRule="auto"/>
            </w:pPr>
            <w:r w:rsidRPr="00667EDE">
              <w:t>Observational study designs include cohort studies, case-control studies, population-based studies, follow-up studies.</w:t>
            </w:r>
          </w:p>
          <w:p w:rsidR="008A455B" w:rsidRPr="00667EDE" w:rsidRDefault="008A455B" w:rsidP="008A455B">
            <w:pPr>
              <w:pStyle w:val="ListParagraph"/>
              <w:numPr>
                <w:ilvl w:val="2"/>
                <w:numId w:val="2"/>
              </w:numPr>
              <w:spacing w:after="0" w:line="240" w:lineRule="auto"/>
            </w:pPr>
            <w:r w:rsidRPr="00667EDE">
              <w:t>Qualitative study designs include interview studies, ethnography, content analysis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A455B">
            <w:pPr>
              <w:pStyle w:val="ListParagraph"/>
              <w:numPr>
                <w:ilvl w:val="2"/>
                <w:numId w:val="2"/>
              </w:numPr>
              <w:spacing w:after="0" w:line="240" w:lineRule="auto"/>
            </w:pPr>
            <w:r w:rsidRPr="00667EDE">
              <w:t>Exclude trials, commentaries, book chapters, guidelines, surveys.</w:t>
            </w:r>
          </w:p>
          <w:p w:rsidR="008A455B" w:rsidRPr="00667EDE" w:rsidRDefault="008A455B" w:rsidP="00841DED">
            <w:pPr>
              <w:pStyle w:val="ListParagraph"/>
              <w:tabs>
                <w:tab w:val="left" w:pos="1843"/>
              </w:tabs>
              <w:spacing w:after="0" w:line="240" w:lineRule="auto"/>
              <w:ind w:left="2880"/>
            </w:pP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67EDE">
              <w:t xml:space="preserve">Does the </w:t>
            </w:r>
            <w:r w:rsidRPr="00667EDE">
              <w:rPr>
                <w:b/>
                <w:bCs/>
              </w:rPr>
              <w:t>abstract (or title)</w:t>
            </w:r>
            <w:r w:rsidRPr="00667EDE">
              <w:t xml:space="preserve"> indicate that this is </w:t>
            </w:r>
            <w:r w:rsidRPr="00667EDE">
              <w:rPr>
                <w:b/>
                <w:bCs/>
              </w:rPr>
              <w:t>NOT</w:t>
            </w:r>
            <w:r w:rsidRPr="00667EDE">
              <w:t xml:space="preserve"> a case report or case series of &lt;10 people?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Yes or Unsure/Unclear: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A455B">
            <w:pPr>
              <w:pStyle w:val="ListParagraph"/>
              <w:numPr>
                <w:ilvl w:val="2"/>
                <w:numId w:val="2"/>
              </w:numPr>
              <w:spacing w:after="0" w:line="240" w:lineRule="auto"/>
            </w:pPr>
            <w:r w:rsidRPr="00667EDE">
              <w:t xml:space="preserve">Exclude case reports and case series </w:t>
            </w:r>
            <w:r w:rsidRPr="00667EDE">
              <w:rPr>
                <w:rFonts w:cstheme="minorHAnsi"/>
              </w:rPr>
              <w:t>≤</w:t>
            </w:r>
            <w:r w:rsidRPr="00667EDE">
              <w:t>10 people.</w:t>
            </w:r>
          </w:p>
          <w:p w:rsidR="008A455B" w:rsidRPr="00667EDE" w:rsidRDefault="008A455B" w:rsidP="00841DED">
            <w:pPr>
              <w:pStyle w:val="ListParagraph"/>
              <w:spacing w:after="0" w:line="240" w:lineRule="auto"/>
              <w:ind w:left="1440"/>
            </w:pP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67EDE">
              <w:t xml:space="preserve">Is the </w:t>
            </w:r>
            <w:r w:rsidRPr="00667EDE">
              <w:rPr>
                <w:b/>
                <w:bCs/>
              </w:rPr>
              <w:t>abstract</w:t>
            </w:r>
            <w:r w:rsidRPr="00667EDE">
              <w:t xml:space="preserve"> </w:t>
            </w:r>
            <w:r w:rsidRPr="00667EDE">
              <w:rPr>
                <w:b/>
                <w:bCs/>
              </w:rPr>
              <w:t>and title</w:t>
            </w:r>
            <w:r w:rsidRPr="00667EDE">
              <w:t xml:space="preserve"> written in English?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Yes: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41DED">
            <w:pPr>
              <w:ind w:left="360"/>
            </w:pP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67EDE">
              <w:t xml:space="preserve">Does the </w:t>
            </w:r>
            <w:r w:rsidRPr="00667EDE">
              <w:rPr>
                <w:b/>
                <w:bCs/>
              </w:rPr>
              <w:t>abstract (or title)</w:t>
            </w:r>
            <w:r w:rsidRPr="00667EDE">
              <w:t xml:space="preserve"> indicate the research was conducted in a high-income country?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Yes: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A455B">
            <w:pPr>
              <w:pStyle w:val="ListParagraph"/>
              <w:numPr>
                <w:ilvl w:val="2"/>
                <w:numId w:val="2"/>
              </w:numPr>
              <w:spacing w:after="0" w:line="240" w:lineRule="auto"/>
            </w:pPr>
            <w:r w:rsidRPr="00667EDE">
              <w:t>A full list of low and middle-income countries (and synonyms relating to) is available below*</w:t>
            </w:r>
          </w:p>
          <w:p w:rsidR="008A455B" w:rsidRPr="00667EDE" w:rsidRDefault="008A455B" w:rsidP="00841DED">
            <w:pPr>
              <w:pStyle w:val="ListParagraph"/>
              <w:spacing w:after="0" w:line="240" w:lineRule="auto"/>
              <w:ind w:left="1440"/>
            </w:pP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67EDE">
              <w:t xml:space="preserve">Does the </w:t>
            </w:r>
            <w:r w:rsidRPr="00667EDE">
              <w:rPr>
                <w:b/>
                <w:bCs/>
              </w:rPr>
              <w:t>abstract (or title)</w:t>
            </w:r>
            <w:r w:rsidRPr="00667EDE">
              <w:t xml:space="preserve"> indicate that invasive coronary imaging or revascularisation in people with acute coronary syndrome is reported?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Yes or Unsure/Unclear: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2"/>
                <w:numId w:val="2"/>
              </w:numPr>
              <w:spacing w:after="0" w:line="240" w:lineRule="auto"/>
            </w:pPr>
            <w:r w:rsidRPr="00667EDE">
              <w:t xml:space="preserve"> Imaging/intervention includes coronary angiography, revascularisation (any), PCI or CABG.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41DED">
            <w:pPr>
              <w:pStyle w:val="ListParagraph"/>
              <w:spacing w:after="0" w:line="240" w:lineRule="auto"/>
              <w:ind w:left="1440"/>
            </w:pP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67EDE">
              <w:t>Does the abstract (or title) indicate that more than one treatment pathway is reported?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Yes or Unsure/unclear: continue screening</w:t>
            </w:r>
          </w:p>
          <w:p w:rsidR="008A455B" w:rsidRPr="00667EDE" w:rsidRDefault="008A455B" w:rsidP="008A455B">
            <w:pPr>
              <w:pStyle w:val="ListParagraph"/>
              <w:numPr>
                <w:ilvl w:val="2"/>
                <w:numId w:val="2"/>
              </w:numPr>
              <w:spacing w:after="0" w:line="240" w:lineRule="auto"/>
            </w:pPr>
            <w:r w:rsidRPr="00667EDE">
              <w:t>If paper is not explicit in detailing a single treatment pathway only, please include.</w:t>
            </w:r>
          </w:p>
          <w:p w:rsidR="008A455B" w:rsidRPr="00667EDE" w:rsidRDefault="008A455B" w:rsidP="008A455B">
            <w:pPr>
              <w:pStyle w:val="ListParagraph"/>
              <w:numPr>
                <w:ilvl w:val="2"/>
                <w:numId w:val="2"/>
              </w:numPr>
              <w:spacing w:after="0" w:line="240" w:lineRule="auto"/>
            </w:pPr>
            <w:r w:rsidRPr="00667EDE">
              <w:t>Treatment pathways include: angiography versus no angiography; PCI versus CABG versus medical care</w:t>
            </w:r>
          </w:p>
          <w:p w:rsidR="008A455B" w:rsidRPr="00667EDE" w:rsidRDefault="008A455B" w:rsidP="008A455B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 w:rsidRPr="00667EDE">
              <w:t>No: stop screening</w:t>
            </w:r>
          </w:p>
          <w:p w:rsidR="008A455B" w:rsidRPr="00667EDE" w:rsidRDefault="008A455B" w:rsidP="008A455B">
            <w:pPr>
              <w:pStyle w:val="ListParagraph"/>
              <w:numPr>
                <w:ilvl w:val="2"/>
                <w:numId w:val="2"/>
              </w:numPr>
              <w:spacing w:after="0" w:line="240" w:lineRule="auto"/>
            </w:pPr>
            <w:r w:rsidRPr="00667EDE">
              <w:t>Stop screening if the paper is explicit in only reporting on a single treatment pathway eg CABG</w:t>
            </w:r>
          </w:p>
          <w:p w:rsidR="008A455B" w:rsidRPr="00667EDE" w:rsidRDefault="008A455B" w:rsidP="00841DED">
            <w:pPr>
              <w:pStyle w:val="ListParagraph"/>
              <w:spacing w:after="0" w:line="240" w:lineRule="auto"/>
            </w:pPr>
          </w:p>
          <w:p w:rsidR="008A455B" w:rsidRPr="00667EDE" w:rsidRDefault="008A455B" w:rsidP="00841DED">
            <w:pPr>
              <w:pStyle w:val="ListParagraph"/>
              <w:spacing w:after="0" w:line="240" w:lineRule="auto"/>
              <w:ind w:left="1440"/>
            </w:pPr>
          </w:p>
          <w:p w:rsidR="008A455B" w:rsidRPr="00667EDE" w:rsidRDefault="008A455B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Decision: Should this article be included?</w:t>
            </w: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firstLine="414"/>
            </w:pPr>
            <w:r w:rsidRPr="00667EDE">
              <w:rPr>
                <w:b/>
                <w:bCs/>
              </w:rPr>
              <w:t>Yes,</w:t>
            </w:r>
            <w:r w:rsidRPr="00667EDE">
              <w:t xml:space="preserve"> all 8 screening questions answered Yes or Unsure/Unclear</w:t>
            </w:r>
          </w:p>
          <w:p w:rsidR="008A455B" w:rsidRPr="00667EDE" w:rsidRDefault="008A455B" w:rsidP="008A45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firstLine="414"/>
            </w:pPr>
            <w:r w:rsidRPr="00667EDE">
              <w:rPr>
                <w:b/>
                <w:bCs/>
              </w:rPr>
              <w:t>No,</w:t>
            </w:r>
            <w:r w:rsidRPr="00667EDE">
              <w:t xml:space="preserve"> at least one answers definitely “No”</w:t>
            </w:r>
          </w:p>
          <w:p w:rsidR="008A455B" w:rsidRPr="00667EDE" w:rsidRDefault="008A455B" w:rsidP="00841DED"/>
        </w:tc>
      </w:tr>
    </w:tbl>
    <w:p w:rsidR="008A455B" w:rsidRPr="00667EDE" w:rsidRDefault="008A455B" w:rsidP="008A455B">
      <w:pPr>
        <w:tabs>
          <w:tab w:val="left" w:pos="1411"/>
        </w:tabs>
        <w:rPr>
          <w:sz w:val="20"/>
          <w:szCs w:val="20"/>
        </w:rPr>
      </w:pPr>
      <w:r w:rsidRPr="00667EDE">
        <w:rPr>
          <w:sz w:val="20"/>
          <w:szCs w:val="20"/>
        </w:rPr>
        <w:t>*An initial 100 abstracts were assessed by all to achieve consensus; the remainder were assessed by one researcher only. Screening was repeated by a second author when uncertainty was present, and disagreements resolved by discussion.</w:t>
      </w: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C3E35"/>
    <w:multiLevelType w:val="multilevel"/>
    <w:tmpl w:val="51DC3E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C10CC"/>
    <w:multiLevelType w:val="multilevel"/>
    <w:tmpl w:val="696C1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168EE"/>
    <w:multiLevelType w:val="multilevel"/>
    <w:tmpl w:val="74B168E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192BF4"/>
    <w:rsid w:val="007F3FBA"/>
    <w:rsid w:val="008A455B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5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8A45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A455B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39"/>
    <w:qFormat/>
    <w:rsid w:val="008A455B"/>
    <w:pPr>
      <w:spacing w:after="0" w:line="240" w:lineRule="auto"/>
    </w:pPr>
    <w:rPr>
      <w:rFonts w:eastAsiaTheme="minorHAns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55B"/>
    <w:rPr>
      <w:rFonts w:eastAsiaTheme="minorHAnsi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8A455B"/>
    <w:rPr>
      <w:smallCaps/>
      <w:color w:val="595959" w:themeColor="text1" w:themeTint="A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2024-11-28T11:36:00Z</dcterms:modified>
</cp:coreProperties>
</file>