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242D" w14:textId="1446CDDC" w:rsidR="001855EB" w:rsidRDefault="001855EB" w:rsidP="001855EB">
      <w:pPr>
        <w:spacing w:line="480" w:lineRule="auto"/>
        <w:jc w:val="left"/>
        <w:rPr>
          <w:rFonts w:ascii="Times New Roman" w:hAnsi="Times New Roman" w:cs="Times New Roman"/>
          <w:color w:val="000000" w:themeColor="text1"/>
        </w:rPr>
      </w:pPr>
      <w:r w:rsidRPr="00C338D7">
        <w:rPr>
          <w:rFonts w:ascii="Times New Roman" w:eastAsia="MS PGothic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Suppl</w:t>
      </w:r>
      <w:r w:rsidR="00C338D7" w:rsidRPr="00C338D7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eastAsia="zh-CN"/>
        </w:rPr>
        <w:t xml:space="preserve"> </w:t>
      </w:r>
      <w:r w:rsidRPr="00C338D7">
        <w:rPr>
          <w:rFonts w:ascii="Times New Roman" w:eastAsia="MS PGothic" w:hAnsi="Times New Roman" w:cs="Times New Roman"/>
          <w:b/>
          <w:bCs/>
          <w:color w:val="000000" w:themeColor="text1"/>
          <w:kern w:val="0"/>
          <w:sz w:val="24"/>
          <w:szCs w:val="24"/>
        </w:rPr>
        <w:t>3</w:t>
      </w:r>
      <w:r w:rsidRPr="00C338D7">
        <w:rPr>
          <w:rFonts w:ascii="Times New Roman" w:eastAsia="MS PGothic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.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Serial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C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hanges in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B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lood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>es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ts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>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>hrough TAVI</w:t>
      </w:r>
      <w:r>
        <w:rPr>
          <w:rFonts w:ascii="Times New Roman" w:eastAsia="MS PGothic" w:hAnsi="Times New Roman" w:cs="Times New Roman" w:hint="eastAsia"/>
          <w:color w:val="000000" w:themeColor="text1"/>
          <w:kern w:val="0"/>
          <w:sz w:val="24"/>
          <w:szCs w:val="24"/>
        </w:rPr>
        <w:t xml:space="preserve"> T</w:t>
      </w:r>
      <w:r>
        <w:rPr>
          <w:rFonts w:ascii="Times New Roman" w:eastAsia="MS PGothic" w:hAnsi="Times New Roman" w:cs="Times New Roman"/>
          <w:color w:val="000000" w:themeColor="text1"/>
          <w:kern w:val="0"/>
          <w:sz w:val="24"/>
          <w:szCs w:val="24"/>
        </w:rPr>
        <w:t>reatment</w:t>
      </w:r>
    </w:p>
    <w:tbl>
      <w:tblPr>
        <w:tblStyle w:val="af9"/>
        <w:tblpPr w:leftFromText="142" w:rightFromText="142" w:vertAnchor="text" w:horzAnchor="margin" w:tblpX="-5" w:tblpY="453"/>
        <w:tblW w:w="10773" w:type="dxa"/>
        <w:tblLayout w:type="fixed"/>
        <w:tblLook w:val="04A0" w:firstRow="1" w:lastRow="0" w:firstColumn="1" w:lastColumn="0" w:noHBand="0" w:noVBand="1"/>
      </w:tblPr>
      <w:tblGrid>
        <w:gridCol w:w="3402"/>
        <w:gridCol w:w="2126"/>
        <w:gridCol w:w="2126"/>
        <w:gridCol w:w="2127"/>
        <w:gridCol w:w="992"/>
      </w:tblGrid>
      <w:tr w:rsidR="001855EB" w14:paraId="29095B27" w14:textId="77777777" w:rsidTr="00026D09">
        <w:trPr>
          <w:trHeight w:val="7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B9EEE" w14:textId="77777777" w:rsidR="001855EB" w:rsidRDefault="001855EB" w:rsidP="00026D09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CB60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Overall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BEF7E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PVL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deterioration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 xml:space="preserve"> group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A4A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</w:t>
            </w:r>
            <w:r>
              <w:rPr>
                <w:rFonts w:ascii="Times New Roman" w:hAnsi="Times New Roman" w:cs="Times New Roman" w:hint="eastAsia"/>
              </w:rPr>
              <w:t>PVL</w:t>
            </w:r>
            <w:r>
              <w:rPr>
                <w:rFonts w:ascii="Times New Roman" w:hAnsi="Times New Roman" w:cs="Times New Roman"/>
              </w:rPr>
              <w:t xml:space="preserve"> deterio</w:t>
            </w: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ion</w:t>
            </w:r>
            <w:r>
              <w:rPr>
                <w:rFonts w:ascii="Times New Roman" w:hAnsi="Times New Roman" w:cs="Times New Roman" w:hint="eastAsia"/>
              </w:rPr>
              <w:t xml:space="preserve"> group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E499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value</w:t>
            </w:r>
          </w:p>
        </w:tc>
      </w:tr>
      <w:tr w:rsidR="001855EB" w14:paraId="2F074D71" w14:textId="77777777" w:rsidTr="00026D09">
        <w:trPr>
          <w:trHeight w:val="72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ABD55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 xml:space="preserve">Number of 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patients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3E61B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84CC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E736B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2A7640" w14:textId="77777777" w:rsidR="001855EB" w:rsidRDefault="001855EB" w:rsidP="00026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5EB" w14:paraId="0AF9CE0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2B9DF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Baseline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8757" w14:textId="77777777" w:rsidR="001855EB" w:rsidRDefault="001855EB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DA96" w14:textId="77777777" w:rsidR="001855EB" w:rsidRDefault="001855EB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9F5B" w14:textId="77777777" w:rsidR="001855EB" w:rsidRDefault="001855EB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D516F" w14:textId="77777777" w:rsidR="001855EB" w:rsidRDefault="001855EB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5EB" w14:paraId="5B27356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30BF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LDH</w:t>
            </w:r>
            <w:r>
              <w:rPr>
                <w:rFonts w:ascii="Times New Roman" w:hAnsi="Times New Roman" w:cs="Times New Roman" w:hint="eastAsia"/>
                <w:kern w:val="24"/>
              </w:rPr>
              <w:t>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E46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210.4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± 51.0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C300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208.2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± 40.9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B046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210.8 ± 52.8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0CC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0.74</w:t>
            </w:r>
          </w:p>
        </w:tc>
      </w:tr>
      <w:tr w:rsidR="001855EB" w14:paraId="7315A11A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BDB1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ALP,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EE50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68.4 ± 28.3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4FA1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67.7 ± 37.6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AEED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68.5 ± 26.1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987A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0.85</w:t>
            </w:r>
          </w:p>
        </w:tc>
      </w:tr>
      <w:tr w:rsidR="001855EB" w14:paraId="45FE25E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24C52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6B29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14.2 ± 12.3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E2BA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14.8 ± 11.3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DE65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14.1 ± 12.5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3E7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0.71</w:t>
            </w:r>
          </w:p>
        </w:tc>
      </w:tr>
      <w:tr w:rsidR="001855EB" w14:paraId="1DDD347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22ACD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AST,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C04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23.8 ± 15.0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E554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25.0 ± 17.7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9DEE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23.6 ± 14.4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83B0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0.56</w:t>
            </w:r>
          </w:p>
        </w:tc>
      </w:tr>
      <w:tr w:rsidR="001855EB" w14:paraId="4F247B0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37B0C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Hemoglobin, 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5AD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10.4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CED8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10.6 ± 1.7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1EB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10.4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73CC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0.32</w:t>
            </w:r>
          </w:p>
        </w:tc>
      </w:tr>
      <w:tr w:rsidR="001855EB" w14:paraId="569CB93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FE334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15D0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91.1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56.0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90D3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101.8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61.4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9B456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89.0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1E3D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0.25</w:t>
            </w:r>
          </w:p>
        </w:tc>
      </w:tr>
      <w:tr w:rsidR="001855EB" w14:paraId="071CB40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4F84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T-Bil,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614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0.5 ± 0.3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6CBD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0.6 ± 0.3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6130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0.5 ± 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3CD6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0.17</w:t>
            </w:r>
          </w:p>
        </w:tc>
      </w:tr>
      <w:tr w:rsidR="001855EB" w14:paraId="6E4092DD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42E50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UA,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199D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5.3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8953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5.7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1485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5.2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0A75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0.03</w:t>
            </w:r>
          </w:p>
        </w:tc>
      </w:tr>
      <w:tr w:rsidR="001855EB" w14:paraId="218391BC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1575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Creatinine,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F60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1.8 ± 1.9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6FA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1.5 ± 1.3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0846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1.8 ± 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5484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0.25</w:t>
            </w:r>
          </w:p>
        </w:tc>
      </w:tr>
      <w:tr w:rsidR="001855EB" w14:paraId="31BBFBC3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9204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At 1 day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908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636A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C99A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FCA2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</w:tr>
      <w:tr w:rsidR="001855EB" w14:paraId="16193A2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63266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LDH</w:t>
            </w:r>
            <w:r>
              <w:rPr>
                <w:rFonts w:ascii="Times New Roman" w:hAnsi="Times New Roman" w:cs="Times New Roman" w:hint="eastAsia"/>
                <w:kern w:val="24"/>
              </w:rPr>
              <w:t>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1C4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259.9 ± 87.1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32C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281.8 ± 143.4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68AA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255.6 ± 70.8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1507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0.049</w:t>
            </w:r>
          </w:p>
        </w:tc>
      </w:tr>
      <w:tr w:rsidR="001855EB" w14:paraId="7A038EC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B2BA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ALP,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A765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67.2 ± 30.4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BC41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65.2 ± 35.4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EC5A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67.6 ± 29.4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177F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0.6</w:t>
            </w:r>
          </w:p>
        </w:tc>
      </w:tr>
      <w:tr w:rsidR="001855EB" w14:paraId="65E6DA07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388A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F4A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12.1 ± 12.6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8818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12.7 ± 8.2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461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11.9 ± 13.3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6055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0.69</w:t>
            </w:r>
          </w:p>
        </w:tc>
      </w:tr>
      <w:tr w:rsidR="001855EB" w14:paraId="7C02452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72412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lastRenderedPageBreak/>
              <w:t>AST,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FA51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26.2 ± 16.5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D92C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27.7 ± 15.2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252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25.9 ± 16.8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E24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0.48</w:t>
            </w:r>
          </w:p>
        </w:tc>
      </w:tr>
      <w:tr w:rsidR="001855EB" w14:paraId="7420349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321E8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Hemoglobin, 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8CB8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10.3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B27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10.6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F507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10.2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481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0.11</w:t>
            </w:r>
          </w:p>
        </w:tc>
      </w:tr>
      <w:tr w:rsidR="001855EB" w14:paraId="6E30955C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E01A3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18508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111.3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67.0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744D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116.1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67.8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F7322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110.3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67.8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0ABEE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0.46</w:t>
            </w:r>
          </w:p>
        </w:tc>
      </w:tr>
      <w:tr w:rsidR="001855EB" w14:paraId="15BBC1D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EAB3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T-Bil,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EADA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0.7 ± 0.4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4E6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0.8 ± 0.6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1211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0.7 ± 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D27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654A106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7526E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UA,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2283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5.1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CBEA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5.6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319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5.1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195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0.03</w:t>
            </w:r>
          </w:p>
        </w:tc>
      </w:tr>
      <w:tr w:rsidR="001855EB" w14:paraId="67334D0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AF9B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Creatinine,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4C10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1.8 ± 2.1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E1D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1.5 ± 1.4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18BF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1.9 ± 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454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0.2</w:t>
            </w:r>
          </w:p>
        </w:tc>
      </w:tr>
      <w:tr w:rsidR="001855EB" w14:paraId="32C7DE8B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EC5E8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At 3 days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B303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A7F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7A39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B123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</w:tr>
      <w:tr w:rsidR="001855EB" w14:paraId="366E42A5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1444D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LDH</w:t>
            </w:r>
            <w:r>
              <w:rPr>
                <w:rFonts w:ascii="Times New Roman" w:hAnsi="Times New Roman" w:cs="Times New Roman" w:hint="eastAsia"/>
                <w:kern w:val="24"/>
              </w:rPr>
              <w:t>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149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282.2 ± 95.5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0BDC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322.9 ± 163.7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E05E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268.2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± 80.2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4B9F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79F3F5C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8397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ALP,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14E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69.6 ± 30.1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745C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69.1 ± 36.6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A50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69.7 ± 28.8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2FCA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0.89</w:t>
            </w:r>
          </w:p>
        </w:tc>
      </w:tr>
      <w:tr w:rsidR="001855EB" w14:paraId="0A99DE9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89BFA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480C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11.1 ± 10.4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9D5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11.9 ± 6.4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42C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10.9 ± 11.0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0E1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0.52</w:t>
            </w:r>
          </w:p>
        </w:tc>
      </w:tr>
      <w:tr w:rsidR="001855EB" w14:paraId="13848270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C933B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AST,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9128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24.1 ± 11.9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7B10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25.2 ± 9.2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0704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24.0 ± 12.4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F455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0.51</w:t>
            </w:r>
          </w:p>
        </w:tc>
      </w:tr>
      <w:tr w:rsidR="001855EB" w14:paraId="266D55F8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B603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Hemoglobin, 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7B2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10.4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5C21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10.9 ± 2.0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FA1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10.3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11E1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0.02</w:t>
            </w:r>
          </w:p>
        </w:tc>
      </w:tr>
      <w:tr w:rsidR="001855EB" w14:paraId="6ECC487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7C23E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39260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99.6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48.1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33C25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99.9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40.5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75E63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99.5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CDB0C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0.56</w:t>
            </w:r>
          </w:p>
        </w:tc>
      </w:tr>
      <w:tr w:rsidR="001855EB" w14:paraId="237F3D13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475F7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T-Bil,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E46E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0.7 ± 0.4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2819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0.8 ± 0.5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1E23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0.7 ± 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FE41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0.01</w:t>
            </w:r>
          </w:p>
        </w:tc>
      </w:tr>
      <w:tr w:rsidR="001855EB" w14:paraId="2177783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6C423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UA,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F627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5.0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00F7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5.5 ± 1.8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467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4.9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E25A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0.01</w:t>
            </w:r>
          </w:p>
        </w:tc>
      </w:tr>
      <w:tr w:rsidR="001855EB" w14:paraId="6ABE4E4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D709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At 7 days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5F6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35C1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1D95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D4C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</w:tr>
      <w:tr w:rsidR="001855EB" w14:paraId="70083ECA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C300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LDH</w:t>
            </w:r>
            <w:r>
              <w:rPr>
                <w:rFonts w:ascii="Times New Roman" w:hAnsi="Times New Roman" w:cs="Times New Roman" w:hint="eastAsia"/>
                <w:kern w:val="24"/>
              </w:rPr>
              <w:t>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9C3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289.1 ± 101.4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7D5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335.1 ± 167.5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160D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280.1 ± 80.2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C5FE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11FD602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DC0B9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ALP,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73E1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72.9 ± 31.7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E93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70.2 ± 33.9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4CBE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73.4 ± 31.2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F820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0.5</w:t>
            </w:r>
          </w:p>
        </w:tc>
      </w:tr>
      <w:tr w:rsidR="001855EB" w14:paraId="7905A7F1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F7963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990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13.1 ± 12.8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BF8C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13.3 ± 7.0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17C8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13.0 ± 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33C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0.91</w:t>
            </w:r>
          </w:p>
        </w:tc>
      </w:tr>
      <w:tr w:rsidR="001855EB" w14:paraId="7189AEE1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C767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AST,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6A83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24.5 ± 13.7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F174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23.8 ± 10.0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BB59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24.6 ± 14.3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06D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0.7</w:t>
            </w:r>
          </w:p>
        </w:tc>
      </w:tr>
      <w:tr w:rsidR="001855EB" w14:paraId="67566A9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F2F6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Hemoglobin, 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9FB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10.4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C28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10.7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CFAA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10.3 ± 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9859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0.11</w:t>
            </w:r>
          </w:p>
        </w:tc>
      </w:tr>
      <w:tr w:rsidR="001855EB" w14:paraId="2A39A7C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3E504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B334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89.3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53.9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A956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96.6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54.4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4FABE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87.8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53.8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43532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0.20</w:t>
            </w:r>
          </w:p>
        </w:tc>
      </w:tr>
      <w:tr w:rsidR="001855EB" w14:paraId="3777B60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D390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T-Bil,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1E82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0.6 ± 0.3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2B89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0.7 ± 0.4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F66B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0.6 ± 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40F9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2BC9FBA6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FFD86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UA,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A74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5.1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6AE4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5.5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893B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5.1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969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0.12</w:t>
            </w:r>
          </w:p>
        </w:tc>
      </w:tr>
      <w:tr w:rsidR="001855EB" w14:paraId="646C57A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7D762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Creatinine,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C0C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2.0 ± 2.5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E3E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1.7 ± 1.9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512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2.1 ± 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6905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0.3</w:t>
            </w:r>
          </w:p>
        </w:tc>
      </w:tr>
      <w:tr w:rsidR="001855EB" w14:paraId="2E91390F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CFA0" w14:textId="77777777" w:rsidR="001855EB" w:rsidRDefault="001855EB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 xml:space="preserve">At 1 </w:t>
            </w:r>
            <w:r>
              <w:rPr>
                <w:rFonts w:ascii="Times New Roman" w:hAnsi="Times New Roman" w:cs="Times New Roman"/>
                <w:kern w:val="24"/>
              </w:rPr>
              <w:t>month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E49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C9EC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83F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895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</w:p>
        </w:tc>
      </w:tr>
      <w:tr w:rsidR="001855EB" w14:paraId="63079943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6B57D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LDH</w:t>
            </w:r>
            <w:r>
              <w:rPr>
                <w:rFonts w:ascii="Times New Roman" w:hAnsi="Times New Roman" w:cs="Times New Roman" w:hint="eastAsia"/>
                <w:kern w:val="24"/>
              </w:rPr>
              <w:t>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495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306.8 ± 138.0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3D2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404.2 ± 268.0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B6014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285.9 ± 74.6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1C7B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143AAC89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F7AD4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ALP,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E88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85.2 ± 37.2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C19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81.2 ± 36.6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6DF6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86.0 ± 37.4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A415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0.41</w:t>
            </w:r>
          </w:p>
        </w:tc>
      </w:tr>
      <w:tr w:rsidR="001855EB" w14:paraId="6AF2A7D0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C123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ALT,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32C7C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14.8 ± 12.3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E89E7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14.4 ± 6.1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D62A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14.8 ± 13.2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F2EC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0.82</w:t>
            </w:r>
          </w:p>
        </w:tc>
      </w:tr>
      <w:tr w:rsidR="001855EB" w14:paraId="45929D6A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CCBBF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AST,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61E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23.4 ± 11.0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12E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24.9 ± 8.7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35F7F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23.1 ± 11.4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3F5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0.29</w:t>
            </w:r>
          </w:p>
        </w:tc>
      </w:tr>
      <w:tr w:rsidR="001855EB" w14:paraId="3913848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DC20D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Hemoglobin, 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A3EB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11.1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4019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11.1 ± 1.8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CD56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11.1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43720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0.91</w:t>
            </w:r>
          </w:p>
        </w:tc>
      </w:tr>
      <w:tr w:rsidR="001855EB" w14:paraId="1127E28E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F9724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CPK, U/L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1C18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85.9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48.9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7A4B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93.7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47.0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6437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84.2</w:t>
            </w:r>
            <w:r w:rsidRPr="00CC0B56">
              <w:rPr>
                <w:rFonts w:ascii="Times New Roman" w:hAnsi="Times New Roman" w:cs="Times New Roman"/>
                <w:kern w:val="24"/>
                <w:highlight w:val="yellow"/>
              </w:rPr>
              <w:t xml:space="preserve"> ± </w:t>
            </w: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49.3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18212" w14:textId="77777777" w:rsidR="001855EB" w:rsidRPr="00CC0B56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CC0B56">
              <w:rPr>
                <w:rFonts w:ascii="Times New Roman" w:hAnsi="Times New Roman" w:cs="Times New Roman" w:hint="eastAsia"/>
                <w:kern w:val="24"/>
                <w:highlight w:val="yellow"/>
              </w:rPr>
              <w:t>0.08</w:t>
            </w:r>
          </w:p>
        </w:tc>
      </w:tr>
      <w:tr w:rsidR="001855EB" w14:paraId="4CC371F2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B1849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T-Bil,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F72E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0.5 ± 0.3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AFBD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0.6 ± 0.3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A9DA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0.5 ± 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E1DA1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&lt;0.01</w:t>
            </w:r>
          </w:p>
        </w:tc>
      </w:tr>
      <w:tr w:rsidR="001855EB" w14:paraId="44AEE5C4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1D32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UA, mg/dL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7B732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5.3 ± 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BD33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5.6 ± 1.7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6302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5.3 ±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D3A9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0.12</w:t>
            </w:r>
          </w:p>
        </w:tc>
      </w:tr>
      <w:tr w:rsidR="001855EB" w14:paraId="49E628E5" w14:textId="77777777" w:rsidTr="00026D09">
        <w:trPr>
          <w:trHeight w:val="7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17549" w14:textId="77777777" w:rsidR="001855EB" w:rsidRDefault="001855EB" w:rsidP="00026D09">
            <w:pPr>
              <w:pStyle w:val="aff1"/>
              <w:spacing w:before="0" w:beforeAutospacing="0" w:after="0" w:afterAutospacing="0"/>
              <w:ind w:firstLineChars="50" w:firstLine="12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Creatinine, mg/dL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ED2645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1.8 ± 2.0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1FA1B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1.7 ± 1.9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4E43A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1.8 ± 2.1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4802E" w14:textId="77777777" w:rsidR="001855EB" w:rsidRDefault="001855EB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0.83</w:t>
            </w:r>
          </w:p>
        </w:tc>
      </w:tr>
    </w:tbl>
    <w:p w14:paraId="1DBBBE46" w14:textId="77777777" w:rsidR="001855EB" w:rsidRDefault="001855EB" w:rsidP="001855EB">
      <w:pPr>
        <w:spacing w:line="7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Values are mean</w:t>
      </w:r>
      <w:r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 w:hint="eastAsia"/>
          <w:sz w:val="24"/>
          <w:szCs w:val="24"/>
        </w:rPr>
        <w:t>standard deviation or n (%), unless otherwise specified.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2ED9A" w14:textId="6DEE7C39" w:rsidR="00A30E93" w:rsidRPr="001855EB" w:rsidRDefault="001855EB" w:rsidP="001855EB">
      <w:pPr>
        <w:spacing w:line="720" w:lineRule="exact"/>
        <w:rPr>
          <w:rFonts w:ascii="Times New Roman" w:eastAsia="STIX-Regular" w:hAnsi="Times New Roman" w:cs="Times New Roman"/>
          <w:kern w:val="0"/>
          <w:sz w:val="24"/>
          <w:szCs w:val="24"/>
        </w:rPr>
      </w:pP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ALP: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alkaline phosphatase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ALT: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alanine aminotransferase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AST: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aspartate aminotransferase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</w:t>
      </w:r>
      <w:r w:rsidRPr="00CC0B56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CPK: </w:t>
      </w:r>
      <w:r w:rsidRPr="00CC0B56">
        <w:rPr>
          <w:rFonts w:ascii="Times New Roman" w:hAnsi="Times New Roman" w:cs="Times New Roman"/>
          <w:sz w:val="24"/>
          <w:szCs w:val="24"/>
          <w:highlight w:val="yellow"/>
        </w:rPr>
        <w:t>creatine phosphokinase</w:t>
      </w:r>
      <w:r w:rsidRPr="00CC0B56">
        <w:rPr>
          <w:rFonts w:ascii="Times New Roman" w:hAnsi="Times New Roman" w:cs="Times New Roman" w:hint="eastAsia"/>
          <w:sz w:val="24"/>
          <w:szCs w:val="24"/>
          <w:highlight w:val="yellow"/>
        </w:rPr>
        <w:t>,</w:t>
      </w:r>
      <w:r w:rsidRPr="0042566F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LDH: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lactate dehydrogenase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PVL: </w:t>
      </w:r>
      <w:r>
        <w:rPr>
          <w:rFonts w:ascii="Times New Roman" w:hAnsi="Times New Roman" w:cs="Times New Roman"/>
          <w:sz w:val="24"/>
          <w:szCs w:val="24"/>
        </w:rPr>
        <w:t>paravalvular leak</w:t>
      </w:r>
      <w:r>
        <w:rPr>
          <w:rFonts w:ascii="Times New Roman" w:hAnsi="Times New Roman" w:cs="Times New Roman" w:hint="eastAsia"/>
          <w:sz w:val="24"/>
          <w:szCs w:val="24"/>
        </w:rPr>
        <w:t>age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TAVI: transcatheter aortic valve implantation, T-Bil: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total bilirubin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, UA: 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t>uric acid</w:t>
      </w:r>
      <w:r>
        <w:rPr>
          <w:rFonts w:ascii="Times New Roman" w:eastAsia="STIX-Regular" w:hAnsi="Times New Roman" w:cs="Times New Roman" w:hint="eastAsia"/>
          <w:kern w:val="0"/>
          <w:sz w:val="24"/>
          <w:szCs w:val="24"/>
        </w:rPr>
        <w:t>.</w:t>
      </w:r>
      <w:r>
        <w:rPr>
          <w:rFonts w:ascii="Times New Roman" w:eastAsia="STIX-Regular" w:hAnsi="Times New Roman" w:cs="Times New Roman"/>
          <w:kern w:val="0"/>
          <w:sz w:val="24"/>
          <w:szCs w:val="24"/>
        </w:rPr>
        <w:br w:type="page"/>
      </w:r>
    </w:p>
    <w:sectPr w:rsidR="00A30E93" w:rsidRPr="00185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TIX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EB"/>
    <w:rsid w:val="001855EB"/>
    <w:rsid w:val="002027BC"/>
    <w:rsid w:val="002611E3"/>
    <w:rsid w:val="00326AD0"/>
    <w:rsid w:val="004057FD"/>
    <w:rsid w:val="004A1F2A"/>
    <w:rsid w:val="00876AE5"/>
    <w:rsid w:val="00A30E93"/>
    <w:rsid w:val="00BB4977"/>
    <w:rsid w:val="00C338D7"/>
    <w:rsid w:val="00D313EB"/>
    <w:rsid w:val="00DA01A7"/>
    <w:rsid w:val="00E5374C"/>
    <w:rsid w:val="00F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B936"/>
  <w15:chartTrackingRefBased/>
  <w15:docId w15:val="{3E62EF66-F849-445D-A04C-42A22A34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iPriority="9" w:unhideWhenUsed="1" w:qFormat="1"/>
    <w:lsdException w:name="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55EB"/>
    <w:pPr>
      <w:widowControl w:val="0"/>
      <w:spacing w:line="240" w:lineRule="auto"/>
      <w:jc w:val="both"/>
    </w:pPr>
    <w:rPr>
      <w:sz w:val="21"/>
      <w:szCs w:val="22"/>
      <w:lang w:eastAsia="ja-JP"/>
      <w14:ligatures w14:val="none"/>
    </w:rPr>
  </w:style>
  <w:style w:type="paragraph" w:styleId="1">
    <w:name w:val="heading 1"/>
    <w:basedOn w:val="a"/>
    <w:next w:val="a0"/>
    <w:link w:val="10"/>
    <w:uiPriority w:val="9"/>
    <w:qFormat/>
    <w:rsid w:val="00D313EB"/>
    <w:pPr>
      <w:keepNext/>
      <w:keepLines/>
      <w:widowControl/>
      <w:spacing w:before="480" w:line="240" w:lineRule="atLeast"/>
      <w:jc w:val="left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eastAsia="zh-CN"/>
      <w14:ligatures w14:val="standardContextual"/>
    </w:rPr>
  </w:style>
  <w:style w:type="paragraph" w:styleId="2">
    <w:name w:val="heading 2"/>
    <w:basedOn w:val="a"/>
    <w:next w:val="a0"/>
    <w:link w:val="2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zh-CN"/>
      <w14:ligatures w14:val="standardContextual"/>
    </w:rPr>
  </w:style>
  <w:style w:type="paragraph" w:styleId="3">
    <w:name w:val="heading 3"/>
    <w:basedOn w:val="a"/>
    <w:next w:val="a0"/>
    <w:link w:val="3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zh-CN"/>
      <w14:ligatures w14:val="standardContextual"/>
    </w:rPr>
  </w:style>
  <w:style w:type="paragraph" w:styleId="4">
    <w:name w:val="heading 4"/>
    <w:basedOn w:val="a"/>
    <w:next w:val="a0"/>
    <w:link w:val="4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3"/>
    </w:pPr>
    <w:rPr>
      <w:rFonts w:asciiTheme="majorHAnsi" w:eastAsiaTheme="majorEastAsia" w:hAnsiTheme="majorHAnsi" w:cstheme="majorBidi"/>
      <w:bCs/>
      <w:i/>
      <w:color w:val="4472C4" w:themeColor="accent1"/>
      <w:sz w:val="20"/>
      <w:szCs w:val="20"/>
      <w:lang w:eastAsia="zh-CN"/>
      <w14:ligatures w14:val="standardContextual"/>
    </w:rPr>
  </w:style>
  <w:style w:type="paragraph" w:styleId="5">
    <w:name w:val="heading 5"/>
    <w:basedOn w:val="a"/>
    <w:next w:val="a0"/>
    <w:link w:val="5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4"/>
    </w:pPr>
    <w:rPr>
      <w:rFonts w:asciiTheme="majorHAnsi" w:eastAsiaTheme="majorEastAsia" w:hAnsiTheme="majorHAnsi" w:cstheme="majorBidi"/>
      <w:iCs/>
      <w:color w:val="4472C4" w:themeColor="accent1"/>
      <w:sz w:val="20"/>
      <w:szCs w:val="20"/>
      <w:lang w:eastAsia="zh-CN"/>
      <w14:ligatures w14:val="standardContextual"/>
    </w:rPr>
  </w:style>
  <w:style w:type="paragraph" w:styleId="6">
    <w:name w:val="heading 6"/>
    <w:basedOn w:val="a"/>
    <w:next w:val="a0"/>
    <w:link w:val="6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5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7">
    <w:name w:val="heading 7"/>
    <w:basedOn w:val="a"/>
    <w:next w:val="a0"/>
    <w:link w:val="7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6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8">
    <w:name w:val="heading 8"/>
    <w:basedOn w:val="a"/>
    <w:next w:val="a0"/>
    <w:link w:val="8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9">
    <w:name w:val="heading 9"/>
    <w:basedOn w:val="a"/>
    <w:next w:val="a0"/>
    <w:link w:val="9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8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irstParagraph">
    <w:name w:val="First Paragraph"/>
    <w:basedOn w:val="a0"/>
    <w:next w:val="a0"/>
    <w:qFormat/>
    <w:rsid w:val="00D313EB"/>
  </w:style>
  <w:style w:type="paragraph" w:styleId="a0">
    <w:name w:val="Body Text"/>
    <w:basedOn w:val="a"/>
    <w:link w:val="a4"/>
    <w:qFormat/>
    <w:rsid w:val="00D313EB"/>
    <w:pPr>
      <w:widowControl/>
      <w:spacing w:before="180" w:after="180"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4">
    <w:name w:val="正文文本 字符"/>
    <w:basedOn w:val="a1"/>
    <w:link w:val="a0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Compact">
    <w:name w:val="Compact"/>
    <w:basedOn w:val="a0"/>
    <w:qFormat/>
    <w:rsid w:val="00D313EB"/>
    <w:pPr>
      <w:spacing w:before="36" w:after="36"/>
    </w:pPr>
  </w:style>
  <w:style w:type="paragraph" w:customStyle="1" w:styleId="Author">
    <w:name w:val="Author"/>
    <w:next w:val="a0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Abstract">
    <w:name w:val="Abstract"/>
    <w:basedOn w:val="a"/>
    <w:next w:val="a0"/>
    <w:qFormat/>
    <w:rsid w:val="00D313EB"/>
    <w:pPr>
      <w:keepNext/>
      <w:keepLines/>
      <w:widowControl/>
      <w:spacing w:before="300" w:after="300"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Bibliography1">
    <w:name w:val="Bibliography1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table" w:customStyle="1" w:styleId="Table">
    <w:name w:val="Table"/>
    <w:semiHidden/>
    <w:unhideWhenUsed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qFormat/>
    <w:rsid w:val="00D313EB"/>
    <w:pPr>
      <w:keepNext/>
      <w:keepLines/>
      <w:widowControl/>
      <w:spacing w:line="240" w:lineRule="atLeast"/>
      <w:jc w:val="left"/>
    </w:pPr>
    <w:rPr>
      <w:b/>
      <w:sz w:val="20"/>
      <w:szCs w:val="20"/>
      <w:lang w:eastAsia="zh-CN"/>
      <w14:ligatures w14:val="standardContextual"/>
    </w:rPr>
  </w:style>
  <w:style w:type="paragraph" w:customStyle="1" w:styleId="Definition">
    <w:name w:val="Definition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TableCaption">
    <w:name w:val="Table Caption"/>
    <w:basedOn w:val="a5"/>
    <w:qFormat/>
    <w:rsid w:val="00D313EB"/>
    <w:pPr>
      <w:keepNext/>
    </w:pPr>
  </w:style>
  <w:style w:type="paragraph" w:styleId="a5">
    <w:name w:val="caption"/>
    <w:basedOn w:val="a"/>
    <w:link w:val="a6"/>
    <w:qFormat/>
    <w:rsid w:val="00D313EB"/>
    <w:pPr>
      <w:widowControl/>
      <w:spacing w:after="120" w:line="240" w:lineRule="atLeast"/>
      <w:jc w:val="left"/>
    </w:pPr>
    <w:rPr>
      <w:i/>
      <w:sz w:val="20"/>
      <w:szCs w:val="20"/>
      <w:lang w:eastAsia="zh-CN"/>
      <w14:ligatures w14:val="standardContextual"/>
    </w:rPr>
  </w:style>
  <w:style w:type="paragraph" w:customStyle="1" w:styleId="ImageCaption">
    <w:name w:val="Image Caption"/>
    <w:basedOn w:val="a5"/>
    <w:qFormat/>
    <w:rsid w:val="00D313EB"/>
  </w:style>
  <w:style w:type="paragraph" w:customStyle="1" w:styleId="Figure">
    <w:name w:val="Figure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CaptionedFigure">
    <w:name w:val="Captioned Figure"/>
    <w:basedOn w:val="Figure"/>
    <w:qFormat/>
    <w:rsid w:val="00D313EB"/>
    <w:pPr>
      <w:keepNext/>
    </w:pPr>
  </w:style>
  <w:style w:type="paragraph" w:customStyle="1" w:styleId="SourceCode">
    <w:name w:val="Source Code"/>
    <w:basedOn w:val="a"/>
    <w:link w:val="VerbatimChar"/>
    <w:qFormat/>
    <w:rsid w:val="00D313EB"/>
    <w:pPr>
      <w:widowControl/>
      <w:wordWrap w:val="0"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VerbatimChar">
    <w:name w:val="Verbatim Char"/>
    <w:basedOn w:val="a6"/>
    <w:link w:val="SourceCode"/>
    <w:rsid w:val="00D313EB"/>
    <w:rPr>
      <w:rFonts w:eastAsiaTheme="minorHAnsi"/>
      <w:i w:val="0"/>
      <w:kern w:val="0"/>
      <w:sz w:val="24"/>
      <w:szCs w:val="24"/>
      <w:lang w:eastAsia="en-US"/>
      <w14:ligatures w14:val="none"/>
    </w:rPr>
  </w:style>
  <w:style w:type="paragraph" w:customStyle="1" w:styleId="TOCHeading1">
    <w:name w:val="TOC Heading1"/>
    <w:basedOn w:val="1"/>
    <w:next w:val="a0"/>
    <w:uiPriority w:val="39"/>
    <w:unhideWhenUsed/>
    <w:qFormat/>
    <w:rsid w:val="00D313EB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character" w:customStyle="1" w:styleId="10">
    <w:name w:val="标题 1 字符"/>
    <w:basedOn w:val="a1"/>
    <w:link w:val="1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32"/>
      <w:szCs w:val="32"/>
      <w:lang w:eastAsia="en-US"/>
      <w14:ligatures w14:val="none"/>
    </w:rPr>
  </w:style>
  <w:style w:type="character" w:customStyle="1" w:styleId="KeywordTok">
    <w:name w:val="KeywordTok"/>
    <w:basedOn w:val="VerbatimChar"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DataTypeTok">
    <w:name w:val="DataTypeTok"/>
    <w:basedOn w:val="VerbatimChar"/>
    <w:rsid w:val="00D313EB"/>
    <w:rPr>
      <w:rFonts w:ascii="Consolas" w:eastAsiaTheme="minorHAnsi" w:hAnsi="Consolas"/>
      <w:i w:val="0"/>
      <w:color w:val="902000"/>
      <w:kern w:val="0"/>
      <w:sz w:val="22"/>
      <w:szCs w:val="24"/>
      <w:lang w:eastAsia="en-US"/>
      <w14:ligatures w14:val="none"/>
    </w:rPr>
  </w:style>
  <w:style w:type="character" w:customStyle="1" w:styleId="DecValTok">
    <w:name w:val="DecVal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BaseNTok">
    <w:name w:val="BaseNTok"/>
    <w:basedOn w:val="VerbatimChar"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FloatTok">
    <w:name w:val="Float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ConstantTok">
    <w:name w:val="ConstantTok"/>
    <w:basedOn w:val="VerbatimChar"/>
    <w:rsid w:val="00D313EB"/>
    <w:rPr>
      <w:rFonts w:ascii="Consolas" w:eastAsiaTheme="minorHAnsi" w:hAnsi="Consolas"/>
      <w:i w:val="0"/>
      <w:color w:val="880000"/>
      <w:kern w:val="0"/>
      <w:sz w:val="22"/>
      <w:szCs w:val="24"/>
      <w:lang w:eastAsia="en-US"/>
      <w14:ligatures w14:val="none"/>
    </w:rPr>
  </w:style>
  <w:style w:type="character" w:customStyle="1" w:styleId="CharTok">
    <w:name w:val="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CharTok">
    <w:name w:val="Special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tringTok">
    <w:name w:val="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VerbatimStringTok">
    <w:name w:val="Verbatim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StringTok">
    <w:name w:val="SpecialStringTok"/>
    <w:basedOn w:val="VerbatimChar"/>
    <w:rsid w:val="00D313EB"/>
    <w:rPr>
      <w:rFonts w:ascii="Consolas" w:eastAsiaTheme="minorHAnsi" w:hAnsi="Consolas"/>
      <w:i w:val="0"/>
      <w:color w:val="BB6688"/>
      <w:kern w:val="0"/>
      <w:sz w:val="22"/>
      <w:szCs w:val="24"/>
      <w:lang w:eastAsia="en-US"/>
      <w14:ligatures w14:val="none"/>
    </w:rPr>
  </w:style>
  <w:style w:type="character" w:customStyle="1" w:styleId="ImportTok">
    <w:name w:val="Import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CommentTok">
    <w:name w:val="CommentTok"/>
    <w:basedOn w:val="VerbatimChar"/>
    <w:qFormat/>
    <w:rsid w:val="00D313EB"/>
    <w:rPr>
      <w:rFonts w:ascii="Consolas" w:eastAsiaTheme="minorHAnsi" w:hAnsi="Consolas"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DocumentationTok">
    <w:name w:val="DocumentationTok"/>
    <w:basedOn w:val="VerbatimChar"/>
    <w:qFormat/>
    <w:rsid w:val="00D313EB"/>
    <w:rPr>
      <w:rFonts w:ascii="Consolas" w:eastAsiaTheme="minorHAnsi" w:hAnsi="Consolas"/>
      <w:i/>
      <w:color w:val="BA2121"/>
      <w:kern w:val="0"/>
      <w:sz w:val="22"/>
      <w:szCs w:val="24"/>
      <w:lang w:eastAsia="en-US"/>
      <w14:ligatures w14:val="none"/>
    </w:rPr>
  </w:style>
  <w:style w:type="character" w:customStyle="1" w:styleId="AnnotationTok">
    <w:name w:val="Annot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CommentVarTok">
    <w:name w:val="CommentVar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OtherTok">
    <w:name w:val="OtherTok"/>
    <w:basedOn w:val="VerbatimChar"/>
    <w:qFormat/>
    <w:rsid w:val="00D313EB"/>
    <w:rPr>
      <w:rFonts w:ascii="Consolas" w:eastAsiaTheme="minorHAnsi" w:hAnsi="Consolas"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FunctionTok">
    <w:name w:val="FunctionTok"/>
    <w:basedOn w:val="VerbatimChar"/>
    <w:qFormat/>
    <w:rsid w:val="00D313EB"/>
    <w:rPr>
      <w:rFonts w:ascii="Consolas" w:eastAsiaTheme="minorHAnsi" w:hAnsi="Consolas"/>
      <w:i w:val="0"/>
      <w:color w:val="06287E"/>
      <w:kern w:val="0"/>
      <w:sz w:val="22"/>
      <w:szCs w:val="24"/>
      <w:lang w:eastAsia="en-US"/>
      <w14:ligatures w14:val="none"/>
    </w:rPr>
  </w:style>
  <w:style w:type="character" w:customStyle="1" w:styleId="VariableTok">
    <w:name w:val="VariableTok"/>
    <w:basedOn w:val="VerbatimChar"/>
    <w:qFormat/>
    <w:rsid w:val="00D313EB"/>
    <w:rPr>
      <w:rFonts w:ascii="Consolas" w:eastAsiaTheme="minorHAnsi" w:hAnsi="Consolas"/>
      <w:i w:val="0"/>
      <w:color w:val="19177C"/>
      <w:kern w:val="0"/>
      <w:sz w:val="22"/>
      <w:szCs w:val="24"/>
      <w:lang w:eastAsia="en-US"/>
      <w14:ligatures w14:val="none"/>
    </w:rPr>
  </w:style>
  <w:style w:type="character" w:customStyle="1" w:styleId="ControlFlowTok">
    <w:name w:val="ControlFlowTok"/>
    <w:basedOn w:val="VerbatimChar"/>
    <w:qFormat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OperatorTok">
    <w:name w:val="OperatorTok"/>
    <w:basedOn w:val="VerbatimChar"/>
    <w:qFormat/>
    <w:rsid w:val="00D313EB"/>
    <w:rPr>
      <w:rFonts w:ascii="Consolas" w:eastAsiaTheme="minorHAnsi" w:hAnsi="Consolas"/>
      <w:i w:val="0"/>
      <w:color w:val="666666"/>
      <w:kern w:val="0"/>
      <w:sz w:val="22"/>
      <w:szCs w:val="24"/>
      <w:lang w:eastAsia="en-US"/>
      <w14:ligatures w14:val="none"/>
    </w:rPr>
  </w:style>
  <w:style w:type="character" w:customStyle="1" w:styleId="BuiltInTok">
    <w:name w:val="BuiltI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ExtensionTok">
    <w:name w:val="Extensio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PreprocessorTok">
    <w:name w:val="PreprocessorTok"/>
    <w:basedOn w:val="VerbatimChar"/>
    <w:rsid w:val="00D313EB"/>
    <w:rPr>
      <w:rFonts w:ascii="Consolas" w:eastAsiaTheme="minorHAnsi" w:hAnsi="Consolas"/>
      <w:i w:val="0"/>
      <w:color w:val="BC7A00"/>
      <w:kern w:val="0"/>
      <w:sz w:val="22"/>
      <w:szCs w:val="24"/>
      <w:lang w:eastAsia="en-US"/>
      <w14:ligatures w14:val="none"/>
    </w:rPr>
  </w:style>
  <w:style w:type="character" w:customStyle="1" w:styleId="AttributeTok">
    <w:name w:val="AttributeTok"/>
    <w:basedOn w:val="VerbatimChar"/>
    <w:rsid w:val="00D313EB"/>
    <w:rPr>
      <w:rFonts w:ascii="Consolas" w:eastAsiaTheme="minorHAnsi" w:hAnsi="Consolas"/>
      <w:i w:val="0"/>
      <w:color w:val="7D9029"/>
      <w:kern w:val="0"/>
      <w:sz w:val="22"/>
      <w:szCs w:val="24"/>
      <w:lang w:eastAsia="en-US"/>
      <w14:ligatures w14:val="none"/>
    </w:rPr>
  </w:style>
  <w:style w:type="character" w:customStyle="1" w:styleId="RegionMarkerTok">
    <w:name w:val="RegionMarker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InformationTok">
    <w:name w:val="Inform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WarningTok">
    <w:name w:val="Warning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AlertTok">
    <w:name w:val="Alert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ErrorTok">
    <w:name w:val="Error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NormalTok">
    <w:name w:val="Normal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font-600">
    <w:name w:val="font-[600]"/>
    <w:basedOn w:val="a1"/>
    <w:rsid w:val="00D313EB"/>
  </w:style>
  <w:style w:type="character" w:customStyle="1" w:styleId="20">
    <w:name w:val="标题 2 字符"/>
    <w:basedOn w:val="a1"/>
    <w:link w:val="2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8"/>
      <w:szCs w:val="28"/>
      <w:lang w:eastAsia="en-US"/>
      <w14:ligatures w14:val="none"/>
    </w:rPr>
  </w:style>
  <w:style w:type="character" w:customStyle="1" w:styleId="30">
    <w:name w:val="标题 3 字符"/>
    <w:basedOn w:val="a1"/>
    <w:link w:val="3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40">
    <w:name w:val="标题 4 字符"/>
    <w:basedOn w:val="a1"/>
    <w:link w:val="4"/>
    <w:uiPriority w:val="9"/>
    <w:rsid w:val="00D313EB"/>
    <w:rPr>
      <w:rFonts w:asciiTheme="majorHAnsi" w:eastAsiaTheme="majorEastAsia" w:hAnsiTheme="majorHAnsi" w:cstheme="majorBidi"/>
      <w:bCs/>
      <w:i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50">
    <w:name w:val="标题 5 字符"/>
    <w:basedOn w:val="a1"/>
    <w:link w:val="5"/>
    <w:uiPriority w:val="9"/>
    <w:rsid w:val="00D313EB"/>
    <w:rPr>
      <w:rFonts w:asciiTheme="majorHAnsi" w:eastAsiaTheme="majorEastAsia" w:hAnsiTheme="majorHAnsi" w:cstheme="majorBidi"/>
      <w:i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60">
    <w:name w:val="标题 6 字符"/>
    <w:basedOn w:val="a1"/>
    <w:link w:val="6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70">
    <w:name w:val="标题 7 字符"/>
    <w:basedOn w:val="a1"/>
    <w:link w:val="7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80">
    <w:name w:val="标题 8 字符"/>
    <w:basedOn w:val="a1"/>
    <w:link w:val="8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90">
    <w:name w:val="标题 9 字符"/>
    <w:basedOn w:val="a1"/>
    <w:link w:val="9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paragraph" w:styleId="a7">
    <w:name w:val="footnote text"/>
    <w:basedOn w:val="a"/>
    <w:link w:val="a8"/>
    <w:uiPriority w:val="9"/>
    <w:unhideWhenUsed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8">
    <w:name w:val="脚注文本 字符"/>
    <w:basedOn w:val="a1"/>
    <w:link w:val="a7"/>
    <w:uiPriority w:val="9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9">
    <w:name w:val="annotation text"/>
    <w:basedOn w:val="a"/>
    <w:link w:val="aa"/>
    <w:unhideWhenUsed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a">
    <w:name w:val="批注文字 字符"/>
    <w:basedOn w:val="a1"/>
    <w:link w:val="a9"/>
    <w:rsid w:val="00D313EB"/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a6">
    <w:name w:val="题注 字符"/>
    <w:basedOn w:val="a1"/>
    <w:link w:val="a5"/>
    <w:qFormat/>
    <w:rsid w:val="00D313EB"/>
    <w:rPr>
      <w:rFonts w:eastAsiaTheme="minorHAnsi"/>
      <w:i/>
      <w:kern w:val="0"/>
      <w:sz w:val="24"/>
      <w:szCs w:val="24"/>
      <w:lang w:eastAsia="en-US"/>
      <w14:ligatures w14:val="none"/>
    </w:rPr>
  </w:style>
  <w:style w:type="character" w:styleId="ab">
    <w:name w:val="footnote reference"/>
    <w:basedOn w:val="a6"/>
    <w:rsid w:val="00D313EB"/>
    <w:rPr>
      <w:rFonts w:eastAsiaTheme="minorHAnsi"/>
      <w:i w:val="0"/>
      <w:kern w:val="0"/>
      <w:sz w:val="24"/>
      <w:szCs w:val="24"/>
      <w:vertAlign w:val="superscript"/>
      <w:lang w:eastAsia="en-US"/>
      <w14:ligatures w14:val="none"/>
    </w:rPr>
  </w:style>
  <w:style w:type="character" w:styleId="ac">
    <w:name w:val="annotation reference"/>
    <w:basedOn w:val="a1"/>
    <w:semiHidden/>
    <w:unhideWhenUsed/>
    <w:rsid w:val="00D313EB"/>
    <w:rPr>
      <w:sz w:val="16"/>
      <w:szCs w:val="16"/>
    </w:rPr>
  </w:style>
  <w:style w:type="character" w:styleId="ad">
    <w:name w:val="line number"/>
    <w:basedOn w:val="a1"/>
    <w:semiHidden/>
    <w:unhideWhenUsed/>
    <w:rsid w:val="00D313EB"/>
  </w:style>
  <w:style w:type="paragraph" w:styleId="ae">
    <w:name w:val="Title"/>
    <w:basedOn w:val="a"/>
    <w:next w:val="a0"/>
    <w:link w:val="af"/>
    <w:qFormat/>
    <w:rsid w:val="00D313EB"/>
    <w:pPr>
      <w:keepNext/>
      <w:keepLines/>
      <w:widowControl/>
      <w:spacing w:before="480" w:after="240" w:line="240" w:lineRule="atLeast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eastAsia="zh-CN"/>
      <w14:ligatures w14:val="standardContextual"/>
    </w:rPr>
  </w:style>
  <w:style w:type="character" w:customStyle="1" w:styleId="af">
    <w:name w:val="标题 字符"/>
    <w:basedOn w:val="a1"/>
    <w:link w:val="ae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  <w14:ligatures w14:val="none"/>
    </w:rPr>
  </w:style>
  <w:style w:type="paragraph" w:styleId="af0">
    <w:name w:val="Subtitle"/>
    <w:basedOn w:val="ae"/>
    <w:next w:val="a0"/>
    <w:link w:val="af1"/>
    <w:qFormat/>
    <w:rsid w:val="00D313EB"/>
    <w:pPr>
      <w:spacing w:before="240"/>
    </w:pPr>
    <w:rPr>
      <w:sz w:val="30"/>
      <w:szCs w:val="30"/>
    </w:rPr>
  </w:style>
  <w:style w:type="character" w:customStyle="1" w:styleId="af1">
    <w:name w:val="副标题 字符"/>
    <w:basedOn w:val="a1"/>
    <w:link w:val="af0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0"/>
      <w:szCs w:val="30"/>
      <w:lang w:eastAsia="en-US"/>
      <w14:ligatures w14:val="none"/>
    </w:rPr>
  </w:style>
  <w:style w:type="paragraph" w:styleId="af2">
    <w:name w:val="Date"/>
    <w:next w:val="a0"/>
    <w:link w:val="af3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character" w:customStyle="1" w:styleId="af3">
    <w:name w:val="日期 字符"/>
    <w:basedOn w:val="a1"/>
    <w:link w:val="af2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f4">
    <w:name w:val="Block Text"/>
    <w:basedOn w:val="a0"/>
    <w:next w:val="a0"/>
    <w:uiPriority w:val="9"/>
    <w:unhideWhenUsed/>
    <w:qFormat/>
    <w:rsid w:val="00D313EB"/>
    <w:pPr>
      <w:spacing w:before="100" w:after="100"/>
      <w:ind w:left="480" w:right="480"/>
    </w:pPr>
  </w:style>
  <w:style w:type="character" w:styleId="af5">
    <w:name w:val="Hyperlink"/>
    <w:basedOn w:val="a6"/>
    <w:rsid w:val="00D313EB"/>
    <w:rPr>
      <w:rFonts w:eastAsiaTheme="minorHAnsi"/>
      <w:i w:val="0"/>
      <w:color w:val="4472C4" w:themeColor="accent1"/>
      <w:kern w:val="0"/>
      <w:sz w:val="24"/>
      <w:szCs w:val="24"/>
      <w:lang w:eastAsia="en-US"/>
      <w14:ligatures w14:val="none"/>
    </w:rPr>
  </w:style>
  <w:style w:type="character" w:styleId="af6">
    <w:name w:val="Strong"/>
    <w:basedOn w:val="a1"/>
    <w:uiPriority w:val="22"/>
    <w:qFormat/>
    <w:rsid w:val="00D313EB"/>
    <w:rPr>
      <w:b/>
      <w:bCs/>
    </w:rPr>
  </w:style>
  <w:style w:type="paragraph" w:styleId="af7">
    <w:name w:val="annotation subject"/>
    <w:basedOn w:val="a9"/>
    <w:next w:val="a9"/>
    <w:link w:val="af8"/>
    <w:semiHidden/>
    <w:unhideWhenUsed/>
    <w:rsid w:val="00D313EB"/>
    <w:rPr>
      <w:b/>
      <w:bCs/>
    </w:rPr>
  </w:style>
  <w:style w:type="character" w:customStyle="1" w:styleId="af8">
    <w:name w:val="批注主题 字符"/>
    <w:basedOn w:val="aa"/>
    <w:link w:val="af7"/>
    <w:semiHidden/>
    <w:rsid w:val="00D313EB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table" w:styleId="af9">
    <w:name w:val="Table Grid"/>
    <w:basedOn w:val="a2"/>
    <w:uiPriority w:val="39"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Quote"/>
    <w:basedOn w:val="a"/>
    <w:next w:val="a"/>
    <w:link w:val="afb"/>
    <w:uiPriority w:val="99"/>
    <w:semiHidden/>
    <w:unhideWhenUsed/>
    <w:rsid w:val="001855EB"/>
    <w:pPr>
      <w:widowControl/>
      <w:spacing w:before="160" w:after="160" w:line="240" w:lineRule="atLeast"/>
      <w:jc w:val="center"/>
    </w:pPr>
    <w:rPr>
      <w:i/>
      <w:iCs/>
      <w:color w:val="404040" w:themeColor="text1" w:themeTint="BF"/>
      <w:sz w:val="20"/>
      <w:szCs w:val="20"/>
      <w:lang w:eastAsia="zh-CN"/>
      <w14:ligatures w14:val="standardContextual"/>
    </w:rPr>
  </w:style>
  <w:style w:type="character" w:customStyle="1" w:styleId="afb">
    <w:name w:val="引用 字符"/>
    <w:basedOn w:val="a1"/>
    <w:link w:val="afa"/>
    <w:uiPriority w:val="99"/>
    <w:semiHidden/>
    <w:rsid w:val="001855EB"/>
    <w:rPr>
      <w:i/>
      <w:iCs/>
      <w:color w:val="404040" w:themeColor="text1" w:themeTint="BF"/>
    </w:rPr>
  </w:style>
  <w:style w:type="paragraph" w:styleId="afc">
    <w:name w:val="List Paragraph"/>
    <w:basedOn w:val="a"/>
    <w:uiPriority w:val="99"/>
    <w:semiHidden/>
    <w:unhideWhenUsed/>
    <w:rsid w:val="001855EB"/>
    <w:pPr>
      <w:widowControl/>
      <w:spacing w:line="240" w:lineRule="atLeast"/>
      <w:ind w:left="720"/>
      <w:contextualSpacing/>
      <w:jc w:val="left"/>
    </w:pPr>
    <w:rPr>
      <w:sz w:val="20"/>
      <w:szCs w:val="20"/>
      <w:lang w:eastAsia="zh-CN"/>
      <w14:ligatures w14:val="standardContextual"/>
    </w:rPr>
  </w:style>
  <w:style w:type="character" w:styleId="afd">
    <w:name w:val="Intense Emphasis"/>
    <w:basedOn w:val="a1"/>
    <w:uiPriority w:val="21"/>
    <w:qFormat/>
    <w:rsid w:val="001855EB"/>
    <w:rPr>
      <w:i/>
      <w:iCs/>
      <w:color w:val="2F5496" w:themeColor="accent1" w:themeShade="BF"/>
    </w:rPr>
  </w:style>
  <w:style w:type="paragraph" w:styleId="afe">
    <w:name w:val="Intense Quote"/>
    <w:basedOn w:val="a"/>
    <w:next w:val="a"/>
    <w:link w:val="aff"/>
    <w:uiPriority w:val="99"/>
    <w:semiHidden/>
    <w:unhideWhenUsed/>
    <w:rsid w:val="001855E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tLeast"/>
      <w:ind w:left="864" w:right="864"/>
      <w:jc w:val="center"/>
    </w:pPr>
    <w:rPr>
      <w:i/>
      <w:iCs/>
      <w:color w:val="2F5496" w:themeColor="accent1" w:themeShade="BF"/>
      <w:sz w:val="20"/>
      <w:szCs w:val="20"/>
      <w:lang w:eastAsia="zh-CN"/>
      <w14:ligatures w14:val="standardContextual"/>
    </w:rPr>
  </w:style>
  <w:style w:type="character" w:customStyle="1" w:styleId="aff">
    <w:name w:val="明显引用 字符"/>
    <w:basedOn w:val="a1"/>
    <w:link w:val="afe"/>
    <w:uiPriority w:val="99"/>
    <w:semiHidden/>
    <w:rsid w:val="001855EB"/>
    <w:rPr>
      <w:i/>
      <w:iCs/>
      <w:color w:val="2F5496" w:themeColor="accent1" w:themeShade="BF"/>
    </w:rPr>
  </w:style>
  <w:style w:type="character" w:styleId="aff0">
    <w:name w:val="Intense Reference"/>
    <w:basedOn w:val="a1"/>
    <w:uiPriority w:val="32"/>
    <w:qFormat/>
    <w:rsid w:val="001855EB"/>
    <w:rPr>
      <w:b/>
      <w:bCs/>
      <w:smallCaps/>
      <w:color w:val="2F5496" w:themeColor="accent1" w:themeShade="BF"/>
      <w:spacing w:val="5"/>
    </w:rPr>
  </w:style>
  <w:style w:type="paragraph" w:styleId="aff1">
    <w:name w:val="Normal (Web)"/>
    <w:basedOn w:val="a"/>
    <w:uiPriority w:val="99"/>
    <w:unhideWhenUsed/>
    <w:qFormat/>
    <w:rsid w:val="001855EB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B.</dc:creator>
  <cp:keywords/>
  <dc:description/>
  <cp:lastModifiedBy>May R</cp:lastModifiedBy>
  <cp:revision>3</cp:revision>
  <dcterms:created xsi:type="dcterms:W3CDTF">2026-09-30T16:36:00Z</dcterms:created>
  <dcterms:modified xsi:type="dcterms:W3CDTF">2026-10-05T13:54:00Z</dcterms:modified>
</cp:coreProperties>
</file>